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57" w:rsidRPr="00237225" w:rsidRDefault="00F31057" w:rsidP="00F31057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auto"/>
        </w:rPr>
      </w:pPr>
      <w:r w:rsidRPr="00237225">
        <w:rPr>
          <w:rFonts w:ascii="Times New Roman" w:hAnsi="Times New Roman" w:cs="Times New Roman"/>
          <w:b/>
          <w:bCs/>
        </w:rPr>
        <w:t xml:space="preserve">PROCESSO LICITATÓRIO </w:t>
      </w:r>
      <w:r w:rsidRPr="00237225">
        <w:rPr>
          <w:rFonts w:ascii="Times New Roman" w:hAnsi="Times New Roman" w:cs="Times New Roman"/>
          <w:b/>
          <w:bCs/>
          <w:color w:val="auto"/>
        </w:rPr>
        <w:t xml:space="preserve">Nº </w:t>
      </w:r>
      <w:r>
        <w:rPr>
          <w:rFonts w:ascii="Times New Roman" w:hAnsi="Times New Roman" w:cs="Times New Roman"/>
          <w:b/>
          <w:bCs/>
          <w:color w:val="auto"/>
        </w:rPr>
        <w:t>093</w:t>
      </w:r>
      <w:r w:rsidRPr="00237225">
        <w:rPr>
          <w:rFonts w:ascii="Times New Roman" w:hAnsi="Times New Roman" w:cs="Times New Roman"/>
          <w:b/>
          <w:bCs/>
          <w:color w:val="auto"/>
        </w:rPr>
        <w:t>/2019</w:t>
      </w:r>
    </w:p>
    <w:p w:rsidR="007122B5" w:rsidRPr="007122B5" w:rsidRDefault="00F31057" w:rsidP="008B12F5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auto"/>
        </w:rPr>
      </w:pPr>
      <w:r w:rsidRPr="00237225">
        <w:rPr>
          <w:rFonts w:ascii="Times New Roman" w:hAnsi="Times New Roman" w:cs="Times New Roman"/>
          <w:b/>
          <w:bCs/>
          <w:color w:val="auto"/>
        </w:rPr>
        <w:t xml:space="preserve"> PREGÃO PRESENCIAL Nº </w:t>
      </w:r>
      <w:r>
        <w:rPr>
          <w:rFonts w:ascii="Times New Roman" w:hAnsi="Times New Roman" w:cs="Times New Roman"/>
          <w:b/>
          <w:bCs/>
          <w:color w:val="auto"/>
        </w:rPr>
        <w:t>051</w:t>
      </w:r>
      <w:r w:rsidRPr="00237225">
        <w:rPr>
          <w:rFonts w:ascii="Times New Roman" w:hAnsi="Times New Roman" w:cs="Times New Roman"/>
          <w:b/>
          <w:bCs/>
          <w:color w:val="auto"/>
        </w:rPr>
        <w:t>/2019</w:t>
      </w:r>
    </w:p>
    <w:p w:rsidR="00F31057" w:rsidRDefault="00F31057" w:rsidP="008B12F5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  <w:lang w:val="pt-BR"/>
        </w:rPr>
      </w:pPr>
      <w:r w:rsidRPr="00237225">
        <w:rPr>
          <w:b/>
          <w:sz w:val="24"/>
          <w:szCs w:val="24"/>
          <w:lang w:val="pt-BR"/>
        </w:rPr>
        <w:t>CONTRATO</w:t>
      </w:r>
      <w:r w:rsidR="007122B5">
        <w:rPr>
          <w:b/>
          <w:sz w:val="24"/>
          <w:szCs w:val="24"/>
          <w:lang w:val="pt-BR"/>
        </w:rPr>
        <w:t xml:space="preserve"> </w:t>
      </w:r>
      <w:r w:rsidR="001B30C4">
        <w:rPr>
          <w:b/>
          <w:bCs/>
          <w:color w:val="000000"/>
          <w:sz w:val="24"/>
          <w:szCs w:val="24"/>
          <w:lang w:val="pt-BR"/>
        </w:rPr>
        <w:t>Nº 104</w:t>
      </w:r>
      <w:r w:rsidRPr="00237225">
        <w:rPr>
          <w:b/>
          <w:bCs/>
          <w:color w:val="000000"/>
          <w:sz w:val="24"/>
          <w:szCs w:val="24"/>
          <w:lang w:val="pt-BR"/>
        </w:rPr>
        <w:t>/2019</w:t>
      </w:r>
    </w:p>
    <w:p w:rsidR="008B12F5" w:rsidRPr="00237225" w:rsidRDefault="008B12F5" w:rsidP="008B12F5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F31057" w:rsidRPr="008B12F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4"/>
          <w:szCs w:val="24"/>
          <w:lang w:val="pt-BR"/>
        </w:rPr>
      </w:pPr>
      <w:r w:rsidRPr="00237225">
        <w:rPr>
          <w:color w:val="000000"/>
          <w:sz w:val="24"/>
          <w:szCs w:val="24"/>
          <w:lang w:val="pt-BR"/>
        </w:rPr>
        <w:t xml:space="preserve">Pelo presente instrumento, o MUNICÍPIO DE CORAÇÃO DE JESUS/MG com endereço na </w:t>
      </w:r>
      <w:r w:rsidRPr="00237225">
        <w:rPr>
          <w:sz w:val="24"/>
          <w:szCs w:val="24"/>
          <w:lang w:val="pt-BR"/>
        </w:rPr>
        <w:t>Praça Dr. Samuel Barreto, s/nº, Centro</w:t>
      </w:r>
      <w:r w:rsidRPr="00237225">
        <w:rPr>
          <w:sz w:val="24"/>
          <w:szCs w:val="24"/>
          <w:lang w:val="pt-BR" w:eastAsia="ar-SA"/>
        </w:rPr>
        <w:t>, nesta Cidade</w:t>
      </w:r>
      <w:r w:rsidRPr="00237225">
        <w:rPr>
          <w:color w:val="000000"/>
          <w:sz w:val="24"/>
          <w:szCs w:val="24"/>
          <w:lang w:val="pt-BR"/>
        </w:rPr>
        <w:t xml:space="preserve">, inscrito no CNPJ nº </w:t>
      </w:r>
      <w:r w:rsidRPr="00237225">
        <w:rPr>
          <w:sz w:val="24"/>
          <w:szCs w:val="24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237225">
          <w:rPr>
            <w:sz w:val="24"/>
            <w:szCs w:val="24"/>
            <w:lang w:val="pt-BR"/>
          </w:rPr>
          <w:t>28</w:t>
        </w:r>
        <w:r w:rsidRPr="00237225">
          <w:rPr>
            <w:color w:val="000000"/>
            <w:sz w:val="24"/>
            <w:szCs w:val="24"/>
            <w:lang w:val="pt-BR"/>
          </w:rPr>
          <w:t>, a</w:t>
        </w:r>
      </w:smartTag>
      <w:r w:rsidRPr="00237225">
        <w:rPr>
          <w:color w:val="000000"/>
          <w:sz w:val="24"/>
          <w:szCs w:val="24"/>
          <w:lang w:val="pt-BR"/>
        </w:rPr>
        <w:t xml:space="preserve"> seguir denominado MUNICÍPIO, neste ato representado pelo seu Prefeito Municipal, o Exm°. Sr. </w:t>
      </w:r>
      <w:r w:rsidRPr="00237225">
        <w:rPr>
          <w:b/>
          <w:sz w:val="24"/>
          <w:szCs w:val="24"/>
          <w:lang w:val="pt-BR"/>
        </w:rPr>
        <w:t>Robson Adalberto Mota Dias</w:t>
      </w:r>
      <w:r w:rsidRPr="00237225">
        <w:rPr>
          <w:color w:val="000000"/>
          <w:sz w:val="24"/>
          <w:szCs w:val="24"/>
          <w:lang w:val="pt-BR"/>
        </w:rPr>
        <w:t xml:space="preserve">, </w:t>
      </w:r>
      <w:r w:rsidRPr="00237225">
        <w:rPr>
          <w:sz w:val="24"/>
          <w:szCs w:val="24"/>
          <w:lang w:val="pt-BR"/>
        </w:rPr>
        <w:t xml:space="preserve">considerando o julgamento da licitação na modalidade PREGÃO, na sua forma </w:t>
      </w:r>
      <w:r w:rsidRPr="00237225">
        <w:rPr>
          <w:b/>
          <w:bCs/>
          <w:sz w:val="24"/>
          <w:szCs w:val="24"/>
          <w:lang w:val="pt-BR"/>
        </w:rPr>
        <w:t>PRESENCIAL</w:t>
      </w:r>
      <w:r w:rsidRPr="00237225">
        <w:rPr>
          <w:sz w:val="24"/>
          <w:szCs w:val="24"/>
          <w:lang w:val="pt-BR"/>
        </w:rPr>
        <w:t xml:space="preserve">, do tipo </w:t>
      </w:r>
      <w:r w:rsidRPr="00237225">
        <w:rPr>
          <w:b/>
          <w:bCs/>
          <w:sz w:val="24"/>
          <w:szCs w:val="24"/>
          <w:lang w:val="pt-BR"/>
        </w:rPr>
        <w:t>MENOR PREÇO GLOBAL</w:t>
      </w:r>
      <w:r w:rsidRPr="00237225">
        <w:rPr>
          <w:sz w:val="24"/>
          <w:szCs w:val="24"/>
          <w:lang w:val="pt-BR"/>
        </w:rPr>
        <w:t xml:space="preserve">, </w:t>
      </w:r>
      <w:proofErr w:type="gramStart"/>
      <w:r w:rsidRPr="00237225">
        <w:rPr>
          <w:color w:val="000000"/>
          <w:sz w:val="24"/>
          <w:szCs w:val="24"/>
          <w:lang w:val="pt-BR"/>
        </w:rPr>
        <w:t>cujo o</w:t>
      </w:r>
      <w:proofErr w:type="gramEnd"/>
      <w:r w:rsidRPr="00237225">
        <w:rPr>
          <w:color w:val="000000"/>
          <w:sz w:val="24"/>
          <w:szCs w:val="24"/>
          <w:lang w:val="pt-BR"/>
        </w:rPr>
        <w:t xml:space="preserve"> objeto é a</w:t>
      </w:r>
      <w:r>
        <w:rPr>
          <w:color w:val="000000"/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Contratação de Empresa de Contabilidade para prestação de serviços de levantamento de dados, apresentação de pareceres e relatórios, preparação, encaminhamento e acompanhamento de recuperação financeira por via administrativa de valores exigidos indevidamente pela Receita Federal do Brasil (RGPS / INSS) concernentes a eventuais créditos previdenciários decorrentes de contribuições pagas sobre a folha de pagamentos dos servidores da Prefeitura Municipal de Coração de Jesus/MG (salários e verbas indenizatórias), passíveis de compensação tributária, bem como, de valores pagos indevidamente ao RGPS, a título de contribuições previdenciárias e contribuições previdenciárias incidentes sobre as verbas de natureza indenizatórias e não salariais em afronta ao art. 195, I, “a”, da Constituição Federal e art. 22, I, da Lei n.º 8.212/91; conforme especificações constantes do Anexo I - Termo de Referencia</w:t>
      </w:r>
      <w:r>
        <w:rPr>
          <w:sz w:val="24"/>
          <w:szCs w:val="24"/>
          <w:lang w:val="pt-BR"/>
        </w:rPr>
        <w:t xml:space="preserve"> </w:t>
      </w:r>
      <w:r w:rsidRPr="00237225">
        <w:rPr>
          <w:color w:val="000000"/>
          <w:sz w:val="24"/>
          <w:szCs w:val="24"/>
          <w:lang w:val="pt-BR"/>
        </w:rPr>
        <w:t xml:space="preserve">RESOLVE contratar </w:t>
      </w:r>
      <w:r w:rsidRPr="00237225">
        <w:rPr>
          <w:sz w:val="24"/>
          <w:szCs w:val="24"/>
          <w:lang w:val="pt-BR"/>
        </w:rPr>
        <w:t xml:space="preserve">a empresa </w:t>
      </w:r>
      <w:r w:rsidRPr="00F31057">
        <w:rPr>
          <w:sz w:val="24"/>
          <w:szCs w:val="24"/>
          <w:lang w:val="pt-BR"/>
        </w:rPr>
        <w:t>AM ASSESSORIA E CONSULTORIA LTDA</w:t>
      </w:r>
      <w:r w:rsidRPr="00237225">
        <w:rPr>
          <w:sz w:val="24"/>
          <w:szCs w:val="24"/>
          <w:lang w:val="pt-BR"/>
        </w:rPr>
        <w:t xml:space="preserve">, CNPJ nº </w:t>
      </w:r>
      <w:r w:rsidRPr="00F31057">
        <w:rPr>
          <w:sz w:val="24"/>
          <w:szCs w:val="24"/>
          <w:lang w:val="pt-BR"/>
        </w:rPr>
        <w:t>19.645.010/0001-02</w:t>
      </w:r>
      <w:r w:rsidRPr="00237225">
        <w:rPr>
          <w:sz w:val="24"/>
          <w:szCs w:val="24"/>
          <w:lang w:val="pt-BR"/>
        </w:rPr>
        <w:t xml:space="preserve">, com endereço na </w:t>
      </w:r>
      <w:r>
        <w:rPr>
          <w:sz w:val="24"/>
          <w:szCs w:val="24"/>
          <w:lang w:val="pt-BR"/>
        </w:rPr>
        <w:t xml:space="preserve">Rua Zeca </w:t>
      </w:r>
      <w:proofErr w:type="spellStart"/>
      <w:r>
        <w:rPr>
          <w:sz w:val="24"/>
          <w:szCs w:val="24"/>
          <w:lang w:val="pt-BR"/>
        </w:rPr>
        <w:t>Guida</w:t>
      </w:r>
      <w:proofErr w:type="spellEnd"/>
      <w:r>
        <w:rPr>
          <w:sz w:val="24"/>
          <w:szCs w:val="24"/>
          <w:lang w:val="pt-BR"/>
        </w:rPr>
        <w:t>, 1.113, Centro, Francisco Sá, representada por</w:t>
      </w:r>
      <w:r w:rsidRPr="00237225">
        <w:rPr>
          <w:sz w:val="24"/>
          <w:szCs w:val="24"/>
          <w:lang w:val="pt-BR"/>
        </w:rPr>
        <w:t xml:space="preserve"> </w:t>
      </w:r>
      <w:r w:rsidRPr="00F31057">
        <w:rPr>
          <w:sz w:val="24"/>
          <w:szCs w:val="24"/>
          <w:lang w:val="pt-BR"/>
        </w:rPr>
        <w:t>JOSE WILSON PEREIRA DOS SANTOS</w:t>
      </w:r>
      <w:r>
        <w:rPr>
          <w:sz w:val="24"/>
          <w:szCs w:val="24"/>
          <w:lang w:val="pt-BR"/>
        </w:rPr>
        <w:t>, CPF</w:t>
      </w:r>
      <w:r w:rsidRPr="00237225">
        <w:rPr>
          <w:sz w:val="24"/>
          <w:szCs w:val="24"/>
          <w:lang w:val="pt-BR"/>
        </w:rPr>
        <w:t xml:space="preserve"> nº </w:t>
      </w:r>
      <w:r w:rsidRPr="00F31057">
        <w:rPr>
          <w:sz w:val="24"/>
          <w:szCs w:val="24"/>
          <w:lang w:val="pt-BR"/>
        </w:rPr>
        <w:t>845.139.426-49</w:t>
      </w:r>
      <w:r w:rsidRPr="00237225">
        <w:rPr>
          <w:sz w:val="24"/>
          <w:szCs w:val="24"/>
          <w:lang w:val="pt-BR"/>
        </w:rPr>
        <w:t>,de acordo com a classificação por ela(s) alcançada(s), global, na quantidade cotada, atendendo as condições previstas no Instrumento Convocatório e as constantes deste</w:t>
      </w:r>
      <w:r>
        <w:rPr>
          <w:sz w:val="24"/>
          <w:szCs w:val="24"/>
          <w:lang w:val="pt-BR"/>
        </w:rPr>
        <w:t xml:space="preserve"> contrato</w:t>
      </w:r>
      <w:r w:rsidRPr="00237225">
        <w:rPr>
          <w:sz w:val="24"/>
          <w:szCs w:val="24"/>
          <w:lang w:val="pt-BR"/>
        </w:rPr>
        <w:t xml:space="preserve">, sujeitando-se as partes às normas constantes </w:t>
      </w:r>
      <w:r w:rsidRPr="00237225">
        <w:rPr>
          <w:color w:val="000000"/>
          <w:sz w:val="24"/>
          <w:szCs w:val="24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</w:t>
      </w:r>
      <w:proofErr w:type="spellStart"/>
      <w:r w:rsidRPr="00237225">
        <w:rPr>
          <w:color w:val="000000"/>
          <w:sz w:val="24"/>
          <w:szCs w:val="24"/>
          <w:lang w:val="pt-BR"/>
        </w:rPr>
        <w:t>sequência</w:t>
      </w:r>
      <w:proofErr w:type="spellEnd"/>
      <w:r w:rsidRPr="00237225">
        <w:rPr>
          <w:color w:val="000000"/>
          <w:sz w:val="24"/>
          <w:szCs w:val="24"/>
          <w:lang w:val="pt-BR"/>
        </w:rPr>
        <w:t xml:space="preserve"> de classificação </w:t>
      </w:r>
      <w:proofErr w:type="gramStart"/>
      <w:r w:rsidRPr="00237225">
        <w:rPr>
          <w:color w:val="000000"/>
          <w:sz w:val="24"/>
          <w:szCs w:val="24"/>
          <w:lang w:val="pt-BR"/>
        </w:rPr>
        <w:t>observadas</w:t>
      </w:r>
      <w:proofErr w:type="gramEnd"/>
      <w:r w:rsidRPr="00237225">
        <w:rPr>
          <w:color w:val="000000"/>
          <w:sz w:val="24"/>
          <w:szCs w:val="24"/>
          <w:lang w:val="pt-BR"/>
        </w:rPr>
        <w:t xml:space="preserve"> as condições enunciadas nas cláusulas que se segue: 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1 - DO OBJETO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proofErr w:type="gramStart"/>
      <w:r w:rsidRPr="00237225">
        <w:rPr>
          <w:b/>
          <w:sz w:val="24"/>
          <w:szCs w:val="24"/>
          <w:lang w:val="pt-BR"/>
        </w:rPr>
        <w:t>1.1</w:t>
      </w:r>
      <w:r w:rsidRPr="00237225">
        <w:rPr>
          <w:color w:val="000000"/>
          <w:sz w:val="24"/>
          <w:szCs w:val="24"/>
          <w:lang w:val="pt-BR"/>
        </w:rPr>
        <w:t>Levantamento</w:t>
      </w:r>
      <w:proofErr w:type="gramEnd"/>
      <w:r w:rsidRPr="00237225">
        <w:rPr>
          <w:color w:val="000000"/>
          <w:sz w:val="24"/>
          <w:szCs w:val="24"/>
          <w:lang w:val="pt-BR"/>
        </w:rPr>
        <w:t xml:space="preserve"> de dados, apresentação de pareceres e relatórios, preparação, encaminhamento e acompanhamento de recuperação financeira por via administrativa de valores exigidos indevidamente pela Receita Federal do Brasil (RGPS / INSS) concernentes a eventuais créditos previdenciários decorrentes de contribuições pagas sobre a folha de pagamentos dos servidores da Prefeitura Municipal de Coração de Jesus/MG (salários e verbas indenizatórias), passíveis de compensação tributária, bem como, de valores pagos indevidamente ao RGPS, a título de contribuições previdenciárias e contribuições previdenciárias incidentes sobre as verbas de natureza indenizatórias e não salariais em afronta ao art. 195, I, “a”, da Constituição Federal e </w:t>
      </w:r>
      <w:r w:rsidRPr="00237225">
        <w:rPr>
          <w:color w:val="000000"/>
          <w:sz w:val="24"/>
          <w:szCs w:val="24"/>
          <w:lang w:val="pt-BR"/>
        </w:rPr>
        <w:lastRenderedPageBreak/>
        <w:t>art. 22, I, da Lei n.º 8.212/91.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2 - DA VALIDADE DO CONTRATO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2.1. </w:t>
      </w:r>
      <w:r w:rsidRPr="00237225">
        <w:rPr>
          <w:sz w:val="24"/>
          <w:szCs w:val="24"/>
          <w:lang w:val="pt-BR"/>
        </w:rPr>
        <w:t>O prazo de validade do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 xml:space="preserve">contrato </w:t>
      </w:r>
      <w:r>
        <w:rPr>
          <w:sz w:val="24"/>
          <w:szCs w:val="24"/>
          <w:lang w:val="pt-BR"/>
        </w:rPr>
        <w:t>será de 10</w:t>
      </w:r>
      <w:r w:rsidRPr="00237225">
        <w:rPr>
          <w:sz w:val="24"/>
          <w:szCs w:val="24"/>
          <w:lang w:val="pt-BR"/>
        </w:rPr>
        <w:t xml:space="preserve"> (D</w:t>
      </w:r>
      <w:r>
        <w:rPr>
          <w:sz w:val="24"/>
          <w:szCs w:val="24"/>
          <w:lang w:val="pt-BR"/>
        </w:rPr>
        <w:t>e</w:t>
      </w:r>
      <w:r w:rsidRPr="00237225">
        <w:rPr>
          <w:sz w:val="24"/>
          <w:szCs w:val="24"/>
          <w:lang w:val="pt-BR"/>
        </w:rPr>
        <w:t>z) meses, contados da data de sua assinatura, podendo ser prorrogado conforme autoriza a Lei 8666/93</w:t>
      </w:r>
      <w:r w:rsidRPr="00237225">
        <w:rPr>
          <w:color w:val="000000"/>
          <w:sz w:val="24"/>
          <w:szCs w:val="24"/>
          <w:lang w:val="pt-BR"/>
        </w:rPr>
        <w:t>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3 - DA GERÊNCIA DO PRESENTE </w:t>
      </w:r>
      <w:r w:rsidRPr="00237225">
        <w:rPr>
          <w:b/>
          <w:sz w:val="24"/>
          <w:szCs w:val="24"/>
          <w:lang w:val="pt-BR"/>
        </w:rPr>
        <w:t>CONTRATO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3.1 </w:t>
      </w:r>
      <w:r w:rsidRPr="00237225">
        <w:rPr>
          <w:bCs/>
          <w:sz w:val="24"/>
          <w:szCs w:val="24"/>
          <w:lang w:val="pt-BR"/>
        </w:rPr>
        <w:t>A fiscalização</w:t>
      </w:r>
      <w:r>
        <w:rPr>
          <w:bCs/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deste instrumento caberá ao Município de Coração de Jesus, através da Secretaria Municipal de Administração e Finanças, no seu aspecto operacional e à Assessoria Jurídica de Licitações, nas questões legais.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4 - DA ESPECIFICAÇÃO, QUANTIDADE E PREÇO</w:t>
      </w:r>
    </w:p>
    <w:p w:rsidR="00F31057" w:rsidRPr="00250F7B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4.1 </w:t>
      </w:r>
      <w:r w:rsidRPr="00237225">
        <w:rPr>
          <w:sz w:val="24"/>
          <w:szCs w:val="24"/>
          <w:lang w:val="pt-BR"/>
        </w:rPr>
        <w:t>O item, as especificações, unidades, as quantidades e os preços unitários estão registrados nesse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contrato, encontram</w:t>
      </w:r>
      <w:r>
        <w:rPr>
          <w:sz w:val="24"/>
          <w:szCs w:val="24"/>
          <w:lang w:val="pt-BR"/>
        </w:rPr>
        <w:t>-se indicados na tabela abaixo: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7"/>
        <w:gridCol w:w="1287"/>
        <w:gridCol w:w="3768"/>
        <w:gridCol w:w="1343"/>
        <w:gridCol w:w="1465"/>
      </w:tblGrid>
      <w:tr w:rsidR="008B12F5" w:rsidRPr="008B12F5" w:rsidTr="008B12F5">
        <w:tc>
          <w:tcPr>
            <w:tcW w:w="803" w:type="dxa"/>
            <w:shd w:val="clear" w:color="auto" w:fill="auto"/>
          </w:tcPr>
          <w:p w:rsidR="008B12F5" w:rsidRPr="008B12F5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color w:val="000000"/>
                <w:sz w:val="24"/>
                <w:szCs w:val="24"/>
              </w:rPr>
            </w:pPr>
            <w:r w:rsidRPr="008B12F5"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90" w:type="dxa"/>
          </w:tcPr>
          <w:p w:rsidR="008B12F5" w:rsidRPr="008B12F5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color w:val="000000"/>
                <w:sz w:val="24"/>
                <w:szCs w:val="24"/>
              </w:rPr>
            </w:pPr>
            <w:r w:rsidRPr="008B12F5">
              <w:rPr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3812" w:type="dxa"/>
            <w:shd w:val="clear" w:color="auto" w:fill="auto"/>
          </w:tcPr>
          <w:p w:rsidR="008B12F5" w:rsidRPr="008B12F5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  <w:color w:val="000000"/>
                <w:sz w:val="24"/>
                <w:szCs w:val="24"/>
              </w:rPr>
            </w:pPr>
            <w:r w:rsidRPr="008B12F5">
              <w:rPr>
                <w:b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345" w:type="dxa"/>
          </w:tcPr>
          <w:p w:rsidR="008B12F5" w:rsidRPr="008B12F5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r w:rsidRPr="008B12F5">
              <w:rPr>
                <w:b/>
                <w:color w:val="000000"/>
                <w:sz w:val="24"/>
                <w:szCs w:val="24"/>
              </w:rPr>
              <w:t>VALOR MENSAL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8B12F5" w:rsidRPr="008B12F5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</w:rPr>
            </w:pPr>
            <w:r w:rsidRPr="008B12F5">
              <w:rPr>
                <w:b/>
                <w:color w:val="000000"/>
                <w:sz w:val="24"/>
                <w:szCs w:val="24"/>
              </w:rPr>
              <w:t>VALOR GLOBAL</w:t>
            </w:r>
          </w:p>
        </w:tc>
      </w:tr>
      <w:tr w:rsidR="008B12F5" w:rsidRPr="00D13437" w:rsidTr="008B12F5">
        <w:tc>
          <w:tcPr>
            <w:tcW w:w="803" w:type="dxa"/>
            <w:shd w:val="clear" w:color="auto" w:fill="auto"/>
          </w:tcPr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D1343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0" w:type="dxa"/>
          </w:tcPr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  <w:r w:rsidRPr="00D13437">
              <w:rPr>
                <w:color w:val="000000"/>
                <w:sz w:val="20"/>
                <w:szCs w:val="20"/>
                <w:lang w:val="pt-BR"/>
              </w:rPr>
              <w:t>10 MESES</w:t>
            </w:r>
          </w:p>
        </w:tc>
        <w:tc>
          <w:tcPr>
            <w:tcW w:w="3812" w:type="dxa"/>
            <w:shd w:val="clear" w:color="auto" w:fill="auto"/>
          </w:tcPr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val="pt-BR"/>
              </w:rPr>
            </w:pPr>
            <w:r w:rsidRPr="00D13437">
              <w:rPr>
                <w:color w:val="000000"/>
                <w:sz w:val="20"/>
                <w:szCs w:val="20"/>
                <w:lang w:val="pt-BR"/>
              </w:rPr>
              <w:t xml:space="preserve">Levantamento de dados, apresentação de pareceres e relatórios, preparação, encaminhamento e acompanhamento de recuperação financeira por via administrativa de valores exigidos indevidamente pela Receita </w:t>
            </w:r>
            <w:proofErr w:type="gramStart"/>
            <w:r w:rsidRPr="00D13437">
              <w:rPr>
                <w:color w:val="000000"/>
                <w:sz w:val="20"/>
                <w:szCs w:val="20"/>
                <w:lang w:val="pt-BR"/>
              </w:rPr>
              <w:t>Federal do Brasil (RGPS / INSS) concernentes</w:t>
            </w:r>
            <w:proofErr w:type="gramEnd"/>
            <w:r w:rsidRPr="00D13437">
              <w:rPr>
                <w:color w:val="000000"/>
                <w:sz w:val="20"/>
                <w:szCs w:val="20"/>
                <w:lang w:val="pt-BR"/>
              </w:rPr>
              <w:t xml:space="preserve"> a eventuais créditos previdenciários decorrentes de contribuições pagas sobre a folha de pagamentos dos servidores da Prefeitura Municipal de Coração de Jesus/MG (salários e verbas indenizatórias), passíveis de compensação tributária, bem como, de valores pagos indevidamente ao RGPS, a título de contribuições previdenciárias e contribuições previdenciárias incidentes sobre as verbas de natureza indenizatórias e não salariais em afronta ao art. 195, I, “a”, da Constituição Federal e art. 22, I, da Lei n.º 8.212/91 com retificações das GFIPS correspondente ao período compensado.</w:t>
            </w:r>
          </w:p>
        </w:tc>
        <w:tc>
          <w:tcPr>
            <w:tcW w:w="1345" w:type="dxa"/>
          </w:tcPr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B12F5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B12F5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0"/>
                <w:szCs w:val="20"/>
                <w:lang w:val="pt-BR"/>
              </w:rPr>
            </w:pPr>
          </w:p>
          <w:p w:rsidR="008B12F5" w:rsidRPr="00D13437" w:rsidRDefault="008B12F5" w:rsidP="008B12F5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0"/>
                <w:szCs w:val="20"/>
                <w:lang w:val="pt-BR"/>
              </w:rPr>
            </w:pPr>
            <w:r w:rsidRPr="00D13437">
              <w:rPr>
                <w:color w:val="000000"/>
                <w:sz w:val="20"/>
                <w:szCs w:val="20"/>
                <w:lang w:val="pt-BR"/>
              </w:rPr>
              <w:t>R$6.466,00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8B12F5" w:rsidRPr="00D13437" w:rsidRDefault="008B12F5" w:rsidP="00845D03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000000"/>
                <w:sz w:val="20"/>
                <w:szCs w:val="20"/>
                <w:lang w:val="pt-BR"/>
              </w:rPr>
            </w:pPr>
            <w:r w:rsidRPr="00D13437">
              <w:rPr>
                <w:color w:val="000000"/>
                <w:sz w:val="20"/>
                <w:szCs w:val="20"/>
                <w:lang w:val="pt-BR"/>
              </w:rPr>
              <w:t>R$64.660,00</w:t>
            </w:r>
          </w:p>
        </w:tc>
      </w:tr>
    </w:tbl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4.2. </w:t>
      </w:r>
      <w:r w:rsidRPr="00237225">
        <w:rPr>
          <w:sz w:val="24"/>
          <w:szCs w:val="24"/>
          <w:lang w:val="pt-BR"/>
        </w:rPr>
        <w:t>Os valores acima poderão eventualmente sofrer revisão (aumento ou decréscimos) nas seguintes hipóteses: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a) </w:t>
      </w:r>
      <w:r w:rsidRPr="00237225">
        <w:rPr>
          <w:sz w:val="24"/>
          <w:szCs w:val="24"/>
          <w:lang w:val="pt-BR"/>
        </w:rPr>
        <w:t xml:space="preserve">Para mais, visando restabelecer o equilíbrio econômico-financeiro inicial deste contrato, na hipótese de sobrevir fatos supervenientes imprevisíveis, ou previsíveis, porém, de </w:t>
      </w:r>
      <w:proofErr w:type="spellStart"/>
      <w:r w:rsidRPr="00237225">
        <w:rPr>
          <w:sz w:val="24"/>
          <w:szCs w:val="24"/>
          <w:lang w:val="pt-BR"/>
        </w:rPr>
        <w:t>consequências</w:t>
      </w:r>
      <w:proofErr w:type="spellEnd"/>
      <w:r w:rsidRPr="00237225">
        <w:rPr>
          <w:sz w:val="24"/>
          <w:szCs w:val="24"/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lastRenderedPageBreak/>
        <w:t xml:space="preserve">b) </w:t>
      </w:r>
      <w:r w:rsidRPr="00237225">
        <w:rPr>
          <w:sz w:val="24"/>
          <w:szCs w:val="24"/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F31057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4.3. </w:t>
      </w:r>
      <w:r w:rsidRPr="00237225">
        <w:rPr>
          <w:sz w:val="24"/>
          <w:szCs w:val="24"/>
          <w:lang w:val="pt-BR"/>
        </w:rPr>
        <w:t>A revisão de preços será feita com fundamento em planilhas de composição d</w:t>
      </w:r>
      <w:r>
        <w:rPr>
          <w:sz w:val="24"/>
          <w:szCs w:val="24"/>
          <w:lang w:val="pt-BR"/>
        </w:rPr>
        <w:t>e custos e/ou preço de mercado;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4.4. </w:t>
      </w:r>
      <w:r w:rsidRPr="00237225">
        <w:rPr>
          <w:sz w:val="24"/>
          <w:szCs w:val="24"/>
          <w:lang w:val="pt-BR"/>
        </w:rPr>
        <w:t>Nos preços supracitados estão incluídas todas as despesas relativas ao objeto contratado (tributos, seguros, encargos sociais, etc.).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5 - DO</w:t>
      </w:r>
      <w:r w:rsidRPr="00237225">
        <w:rPr>
          <w:b/>
          <w:sz w:val="24"/>
          <w:szCs w:val="24"/>
          <w:lang w:val="pt-BR"/>
        </w:rPr>
        <w:t>CONTRATO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5.1. </w:t>
      </w:r>
      <w:r w:rsidRPr="00237225">
        <w:rPr>
          <w:sz w:val="24"/>
          <w:szCs w:val="24"/>
          <w:lang w:val="pt-BR"/>
        </w:rPr>
        <w:t>Comparecer quando convocado no prazo máximo de 05 (cinco) dias úteis, contados da convocação formal, para assinatura do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contrato, sob pena de multa de 2% (dois por cento) ao dia, sobre o valor a ela adjudicado.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5.2. </w:t>
      </w:r>
      <w:r w:rsidRPr="00237225">
        <w:rPr>
          <w:sz w:val="24"/>
          <w:szCs w:val="24"/>
          <w:lang w:val="pt-BR"/>
        </w:rPr>
        <w:t xml:space="preserve">Retirar a Nota de Empenho no prazo de </w:t>
      </w:r>
      <w:r w:rsidRPr="00237225">
        <w:rPr>
          <w:b/>
          <w:bCs/>
          <w:sz w:val="24"/>
          <w:szCs w:val="24"/>
          <w:lang w:val="pt-BR"/>
        </w:rPr>
        <w:t>05 (cinco) dias</w:t>
      </w:r>
      <w:r w:rsidRPr="00237225">
        <w:rPr>
          <w:sz w:val="24"/>
          <w:szCs w:val="24"/>
          <w:lang w:val="pt-BR"/>
        </w:rPr>
        <w:t>, contados do recebimento da convocação formal.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5.3. </w:t>
      </w:r>
      <w:r w:rsidRPr="00237225">
        <w:rPr>
          <w:sz w:val="24"/>
          <w:szCs w:val="24"/>
          <w:lang w:val="pt-BR"/>
        </w:rPr>
        <w:t>Se o licitante vencedor recusar-se a assinar 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 injustificadamente será aplicada à regra seguinte: quando o proponente vencedor não apresentar situação regular, no ato da assinatura da ata,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5.4. </w:t>
      </w:r>
      <w:r w:rsidRPr="00237225">
        <w:rPr>
          <w:sz w:val="24"/>
          <w:szCs w:val="24"/>
          <w:lang w:val="pt-BR"/>
        </w:rPr>
        <w:t>No caso de descumprimento (não assinatura), o município de Coração de Jesus se reserva no direito de convocar outro licitante, observada a ordem de classificação, para assinar a ata, sendo este o novo detentor.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5.5</w:t>
      </w:r>
      <w:r w:rsidRPr="00237225">
        <w:rPr>
          <w:sz w:val="24"/>
          <w:szCs w:val="24"/>
          <w:lang w:val="pt-BR"/>
        </w:rPr>
        <w:t>. No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 constarão todas as obrigações, direitos e deveres estabelecidos no edital.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sz w:val="24"/>
          <w:szCs w:val="24"/>
          <w:lang w:val="pt-BR"/>
        </w:rPr>
        <w:t xml:space="preserve">5.6. </w:t>
      </w:r>
      <w:r w:rsidRPr="00237225">
        <w:rPr>
          <w:sz w:val="24"/>
          <w:szCs w:val="24"/>
          <w:lang w:val="pt-BR"/>
        </w:rPr>
        <w:t>Os preços registrados serão confrontados periodicamente, pelo menos trimestralmente, com os praticados no mercado e assim controlados pela Administração.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5.7. </w:t>
      </w:r>
      <w:r w:rsidRPr="00237225">
        <w:rPr>
          <w:sz w:val="24"/>
          <w:szCs w:val="24"/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5.8. </w:t>
      </w:r>
      <w:r w:rsidRPr="00237225">
        <w:rPr>
          <w:sz w:val="24"/>
          <w:szCs w:val="24"/>
          <w:lang w:val="pt-BR"/>
        </w:rPr>
        <w:t>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 xml:space="preserve">contrato poderá ser </w:t>
      </w:r>
      <w:proofErr w:type="gramStart"/>
      <w:r w:rsidRPr="00237225">
        <w:rPr>
          <w:sz w:val="24"/>
          <w:szCs w:val="24"/>
          <w:lang w:val="pt-BR"/>
        </w:rPr>
        <w:t>cancelada de pleno</w:t>
      </w:r>
      <w:proofErr w:type="gramEnd"/>
      <w:r w:rsidRPr="00237225">
        <w:rPr>
          <w:sz w:val="24"/>
          <w:szCs w:val="24"/>
          <w:lang w:val="pt-BR"/>
        </w:rPr>
        <w:t xml:space="preserve"> direito, nas seguintes situações: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5.8.1. </w:t>
      </w:r>
      <w:r w:rsidRPr="00237225">
        <w:rPr>
          <w:sz w:val="24"/>
          <w:szCs w:val="24"/>
          <w:lang w:val="pt-BR"/>
        </w:rPr>
        <w:t>Quando o fornecedor/consignatário não cumprir as obrigações constantes no Edital e do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5.8.2. </w:t>
      </w:r>
      <w:r w:rsidRPr="00237225">
        <w:rPr>
          <w:sz w:val="24"/>
          <w:szCs w:val="24"/>
          <w:lang w:val="pt-BR"/>
        </w:rPr>
        <w:t>Quando o fornecedor/consignatário der causa a rescisão administrativa da Nota de Empenho decorrente deste pregão, nas hipóteses previstas nos incisos de I a XII, XVII e XVIII, do art. 78 da Lei 8.666/93;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5.8.3. </w:t>
      </w:r>
      <w:r w:rsidRPr="00237225">
        <w:rPr>
          <w:sz w:val="24"/>
          <w:szCs w:val="24"/>
          <w:lang w:val="pt-BR"/>
        </w:rPr>
        <w:t>Em qualquer hipótese de inexecução total ou parcial da Nota de Empenho decorrente deste pregão;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5.8.4. </w:t>
      </w:r>
      <w:r w:rsidRPr="00237225">
        <w:rPr>
          <w:sz w:val="24"/>
          <w:szCs w:val="24"/>
          <w:lang w:val="pt-BR"/>
        </w:rPr>
        <w:t xml:space="preserve">Por razões de interesse </w:t>
      </w:r>
      <w:proofErr w:type="gramStart"/>
      <w:r w:rsidRPr="00237225">
        <w:rPr>
          <w:sz w:val="24"/>
          <w:szCs w:val="24"/>
          <w:lang w:val="pt-BR"/>
        </w:rPr>
        <w:t>público devidamente demonstradas</w:t>
      </w:r>
      <w:proofErr w:type="gramEnd"/>
      <w:r w:rsidRPr="00237225">
        <w:rPr>
          <w:sz w:val="24"/>
          <w:szCs w:val="24"/>
          <w:lang w:val="pt-BR"/>
        </w:rPr>
        <w:t xml:space="preserve"> e justificadas.</w:t>
      </w:r>
    </w:p>
    <w:p w:rsidR="00F31057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5.9. </w:t>
      </w:r>
      <w:r w:rsidRPr="00237225">
        <w:rPr>
          <w:sz w:val="24"/>
          <w:szCs w:val="24"/>
          <w:lang w:val="pt-BR"/>
        </w:rPr>
        <w:t>No caso de ser ignorado, incerto ou inacessível o endereço do Fornecedor, a comunicação será feita por publicação no Diário Oficial, considerando-se cancelado o preço registrado</w:t>
      </w:r>
      <w:r>
        <w:rPr>
          <w:sz w:val="24"/>
          <w:szCs w:val="24"/>
          <w:lang w:val="pt-BR"/>
        </w:rPr>
        <w:t xml:space="preserve"> a partir da última publicação.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5.10. </w:t>
      </w:r>
      <w:r w:rsidRPr="00237225">
        <w:rPr>
          <w:sz w:val="24"/>
          <w:szCs w:val="24"/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lastRenderedPageBreak/>
        <w:t xml:space="preserve">5.11. </w:t>
      </w:r>
      <w:r w:rsidRPr="00237225">
        <w:rPr>
          <w:sz w:val="24"/>
          <w:szCs w:val="24"/>
          <w:lang w:val="pt-BR"/>
        </w:rPr>
        <w:t>Caso o município de Coração de Jesus não se utilize da prerrogativa de cancelar 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 xml:space="preserve">contrato, </w:t>
      </w:r>
      <w:proofErr w:type="gramStart"/>
      <w:r w:rsidRPr="00237225">
        <w:rPr>
          <w:sz w:val="24"/>
          <w:szCs w:val="24"/>
          <w:lang w:val="pt-BR"/>
        </w:rPr>
        <w:t>a seu</w:t>
      </w:r>
      <w:proofErr w:type="gramEnd"/>
      <w:r w:rsidRPr="00237225">
        <w:rPr>
          <w:sz w:val="24"/>
          <w:szCs w:val="24"/>
          <w:lang w:val="pt-BR"/>
        </w:rPr>
        <w:t xml:space="preserve"> exclusivo critério, poderá suspender a sua execução e/ou sustar o pagamento das faturas, até que o Fornecedor cumpra integralmente a condição contratual infringida.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5.12. </w:t>
      </w:r>
      <w:r w:rsidRPr="00237225">
        <w:rPr>
          <w:sz w:val="24"/>
          <w:szCs w:val="24"/>
          <w:lang w:val="pt-BR"/>
        </w:rPr>
        <w:t>Todas as alterações que se fizerem necessárias serão registradas por intermédio de lavratura de termo aditivo ao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5.13. </w:t>
      </w:r>
      <w:r w:rsidRPr="00237225">
        <w:rPr>
          <w:sz w:val="24"/>
          <w:szCs w:val="24"/>
          <w:lang w:val="pt-BR"/>
        </w:rPr>
        <w:t>É vedado caucionar ou utilizar 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 do pregão para qualquer operação financeira sem a prévia e expressa autorização da Prefeitura Municipal de Coração de Jesus.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6 - DA DOTAÇÃO ORÇAMENTÁRIA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6.1. </w:t>
      </w:r>
      <w:r w:rsidRPr="00237225">
        <w:rPr>
          <w:sz w:val="24"/>
          <w:szCs w:val="24"/>
          <w:lang w:val="pt-BR"/>
        </w:rPr>
        <w:t xml:space="preserve">As despesas decorrentes da contratação do objeto deste Pregão correrão à conta dos recursos específicos consignados no orçamento da PREFEITURA MUNICIPAL DE CORAÇÃO DE JESUS, </w:t>
      </w:r>
      <w:proofErr w:type="gramStart"/>
      <w:r w:rsidRPr="00237225">
        <w:rPr>
          <w:sz w:val="24"/>
          <w:szCs w:val="24"/>
          <w:lang w:val="pt-BR"/>
        </w:rPr>
        <w:t>constantes da Nota de Empenho especifica</w:t>
      </w:r>
      <w:proofErr w:type="gramEnd"/>
      <w:r w:rsidRPr="00237225">
        <w:rPr>
          <w:sz w:val="24"/>
          <w:szCs w:val="24"/>
          <w:lang w:val="pt-BR"/>
        </w:rPr>
        <w:t>/contrato ou outro instrumento hábil.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7 - DO PAGAMENTO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7.1. </w:t>
      </w:r>
      <w:r w:rsidRPr="00237225">
        <w:rPr>
          <w:sz w:val="24"/>
          <w:szCs w:val="24"/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7.2. </w:t>
      </w:r>
      <w:r w:rsidRPr="00237225">
        <w:rPr>
          <w:sz w:val="24"/>
          <w:szCs w:val="24"/>
          <w:lang w:val="pt-BR"/>
        </w:rPr>
        <w:t>A Contratada deverá indicar no corpo da Nota Fiscal/fatura, descrição e quantitativo dos serviços.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7.3. </w:t>
      </w:r>
      <w:r w:rsidRPr="00237225">
        <w:rPr>
          <w:sz w:val="24"/>
          <w:szCs w:val="24"/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7.4. </w:t>
      </w:r>
      <w:r w:rsidRPr="00237225">
        <w:rPr>
          <w:sz w:val="24"/>
          <w:szCs w:val="24"/>
          <w:lang w:val="pt-BR"/>
        </w:rPr>
        <w:t xml:space="preserve">Caso constatado alguma irregularidade nas </w:t>
      </w:r>
      <w:r w:rsidRPr="00237225">
        <w:rPr>
          <w:b/>
          <w:bCs/>
          <w:sz w:val="24"/>
          <w:szCs w:val="24"/>
          <w:lang w:val="pt-BR"/>
        </w:rPr>
        <w:t>Notas Fiscais/Faturas</w:t>
      </w:r>
      <w:r w:rsidRPr="00237225">
        <w:rPr>
          <w:sz w:val="24"/>
          <w:szCs w:val="24"/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7.5. </w:t>
      </w:r>
      <w:r w:rsidRPr="00237225">
        <w:rPr>
          <w:sz w:val="24"/>
          <w:szCs w:val="24"/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7.6. </w:t>
      </w:r>
      <w:r w:rsidRPr="00237225">
        <w:rPr>
          <w:sz w:val="24"/>
          <w:szCs w:val="24"/>
          <w:lang w:val="pt-BR"/>
        </w:rPr>
        <w:t>Nenhum pagamento isentará o FORNECEDOR/CONTRATADA das suas responsabilidades e obrigações, nem implicará aceitação definitiva do fornecimento.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7.7. </w:t>
      </w:r>
      <w:r w:rsidRPr="00237225">
        <w:rPr>
          <w:sz w:val="24"/>
          <w:szCs w:val="24"/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7.8. </w:t>
      </w:r>
      <w:r w:rsidRPr="00237225">
        <w:rPr>
          <w:sz w:val="24"/>
          <w:szCs w:val="24"/>
          <w:lang w:val="pt-BR"/>
        </w:rPr>
        <w:t xml:space="preserve">A partir de 1º de dezembro de 2010, as operações de vendas destinadas a Órgão Público da Administração </w:t>
      </w:r>
      <w:proofErr w:type="gramStart"/>
      <w:r w:rsidRPr="00237225">
        <w:rPr>
          <w:sz w:val="24"/>
          <w:szCs w:val="24"/>
          <w:lang w:val="pt-BR"/>
        </w:rPr>
        <w:t>Federal,</w:t>
      </w:r>
      <w:proofErr w:type="gramEnd"/>
      <w:r w:rsidRPr="00237225">
        <w:rPr>
          <w:sz w:val="24"/>
          <w:szCs w:val="24"/>
          <w:lang w:val="pt-BR"/>
        </w:rPr>
        <w:t xml:space="preserve">Estadual e Municipal, deverão ser acobertadas por Nota Fiscal Eletrônica, conforme Protocolo ICMS42/2009, recepcionado pelo Artigo 198-A-5-2 do RICMS. Informações através do site </w:t>
      </w:r>
      <w:hyperlink r:id="rId6" w:history="1">
        <w:r w:rsidRPr="00237225">
          <w:rPr>
            <w:rStyle w:val="Hyperlink"/>
            <w:sz w:val="24"/>
            <w:szCs w:val="24"/>
            <w:lang w:val="pt-BR"/>
          </w:rPr>
          <w:t>www.sefaz.mt.gov.br/nfe</w:t>
        </w:r>
      </w:hyperlink>
      <w:r w:rsidRPr="00237225">
        <w:rPr>
          <w:sz w:val="24"/>
          <w:szCs w:val="24"/>
          <w:lang w:val="pt-BR"/>
        </w:rPr>
        <w:t>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8 - DO CANCELAMENTO DO</w:t>
      </w:r>
      <w:r>
        <w:rPr>
          <w:b/>
          <w:bCs/>
          <w:sz w:val="24"/>
          <w:szCs w:val="24"/>
          <w:lang w:val="pt-BR"/>
        </w:rPr>
        <w:t xml:space="preserve"> CONTRATO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8.1. </w:t>
      </w:r>
      <w:r w:rsidRPr="00237225">
        <w:rPr>
          <w:sz w:val="24"/>
          <w:szCs w:val="24"/>
          <w:lang w:val="pt-BR"/>
        </w:rPr>
        <w:t xml:space="preserve">O presente contrato poderá ser </w:t>
      </w:r>
      <w:proofErr w:type="gramStart"/>
      <w:r w:rsidRPr="00237225">
        <w:rPr>
          <w:sz w:val="24"/>
          <w:szCs w:val="24"/>
          <w:lang w:val="pt-BR"/>
        </w:rPr>
        <w:t>cancelada de pleno</w:t>
      </w:r>
      <w:proofErr w:type="gramEnd"/>
      <w:r w:rsidRPr="00237225">
        <w:rPr>
          <w:sz w:val="24"/>
          <w:szCs w:val="24"/>
          <w:lang w:val="pt-BR"/>
        </w:rPr>
        <w:t xml:space="preserve"> direito, nas seguintes situações: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a) Quando o fornecedor não cumprir as obrigações constantes neste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contrato, no Edital e seus anexos;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lastRenderedPageBreak/>
        <w:t>b) Quando o fornecedor der causa a rescisão administrativa da Nota de Empenho decorrente deste pregão, nas hipóteses previstas nos incisos de I a XII, XVII e XVIII do art. 78 da Lei 8.666/93;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c) Em qualquer hipótese de inexecução total ou parcial da Nota de Empenho decorrente deste pregão;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d) Os preços</w:t>
      </w:r>
      <w:r>
        <w:rPr>
          <w:sz w:val="24"/>
          <w:szCs w:val="24"/>
          <w:lang w:val="pt-BR"/>
        </w:rPr>
        <w:t xml:space="preserve"> contratados </w:t>
      </w:r>
      <w:r w:rsidRPr="00237225">
        <w:rPr>
          <w:sz w:val="24"/>
          <w:szCs w:val="24"/>
          <w:lang w:val="pt-BR"/>
        </w:rPr>
        <w:t>se apresentarem superiores aos praticados no mercado;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 xml:space="preserve">e) Por razões de interesse </w:t>
      </w:r>
      <w:proofErr w:type="gramStart"/>
      <w:r w:rsidRPr="00237225">
        <w:rPr>
          <w:sz w:val="24"/>
          <w:szCs w:val="24"/>
          <w:lang w:val="pt-BR"/>
        </w:rPr>
        <w:t>público devidamente demonstradas</w:t>
      </w:r>
      <w:proofErr w:type="gramEnd"/>
      <w:r w:rsidRPr="00237225">
        <w:rPr>
          <w:sz w:val="24"/>
          <w:szCs w:val="24"/>
          <w:lang w:val="pt-BR"/>
        </w:rPr>
        <w:t xml:space="preserve"> e justificadas;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b/>
          <w:bCs/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9 - DAS PENALIDADES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9.1. </w:t>
      </w:r>
      <w:r w:rsidRPr="00237225">
        <w:rPr>
          <w:sz w:val="24"/>
          <w:szCs w:val="24"/>
          <w:lang w:val="pt-BR"/>
        </w:rPr>
        <w:t>O descumprimento injustificado das obrigações assumidas nos termos do Edital e do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 xml:space="preserve">contrato sujeita a CONTRATADA, a juízo da administração, garantida a prévia e ampla defesa, à multa moratória de 0,5% (meio por cento) por dia de atraso, até o limite de 10% (dez por cento), sobre o valor contratado, consoante o </w:t>
      </w:r>
      <w:r w:rsidRPr="00237225">
        <w:rPr>
          <w:i/>
          <w:iCs/>
          <w:sz w:val="24"/>
          <w:szCs w:val="24"/>
          <w:lang w:val="pt-BR"/>
        </w:rPr>
        <w:t xml:space="preserve">caput </w:t>
      </w:r>
      <w:r w:rsidRPr="00237225">
        <w:rPr>
          <w:sz w:val="24"/>
          <w:szCs w:val="24"/>
          <w:lang w:val="pt-BR"/>
        </w:rPr>
        <w:t>e §§ do art. 86 da Lei 8.666/93.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9.1.1. </w:t>
      </w:r>
      <w:r w:rsidRPr="00237225">
        <w:rPr>
          <w:sz w:val="24"/>
          <w:szCs w:val="24"/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9.2. </w:t>
      </w:r>
      <w:r w:rsidRPr="00237225">
        <w:rPr>
          <w:sz w:val="24"/>
          <w:szCs w:val="24"/>
          <w:lang w:val="pt-BR"/>
        </w:rPr>
        <w:t>Se a adjudicatária recusar-se a assinar o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 xml:space="preserve">contrato e retirar a nota de empenho injustificadamente ou se não apresentar situação regular no ato da feitura da mesma, garantida a prévia e ampla defesa, </w:t>
      </w:r>
      <w:proofErr w:type="gramStart"/>
      <w:r w:rsidRPr="00237225">
        <w:rPr>
          <w:sz w:val="24"/>
          <w:szCs w:val="24"/>
          <w:lang w:val="pt-BR"/>
        </w:rPr>
        <w:t>sujeita-se</w:t>
      </w:r>
      <w:proofErr w:type="gramEnd"/>
      <w:r w:rsidRPr="00237225">
        <w:rPr>
          <w:sz w:val="24"/>
          <w:szCs w:val="24"/>
          <w:lang w:val="pt-BR"/>
        </w:rPr>
        <w:t xml:space="preserve"> às seguintes penalidades: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a) </w:t>
      </w:r>
      <w:r w:rsidRPr="00237225">
        <w:rPr>
          <w:sz w:val="24"/>
          <w:szCs w:val="24"/>
          <w:lang w:val="pt-BR"/>
        </w:rPr>
        <w:t>Advertência por escrito;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b) </w:t>
      </w:r>
      <w:r w:rsidRPr="00237225">
        <w:rPr>
          <w:sz w:val="24"/>
          <w:szCs w:val="24"/>
          <w:lang w:val="pt-BR"/>
        </w:rPr>
        <w:t>Multa de até 10% (dez por cento) sobre o valor adjudicado;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c) </w:t>
      </w:r>
      <w:r w:rsidRPr="00237225">
        <w:rPr>
          <w:sz w:val="24"/>
          <w:szCs w:val="24"/>
          <w:lang w:val="pt-BR"/>
        </w:rPr>
        <w:t>Suspensão temporária de participar de licitação e impedimento de contratar com a Administração Pública por prazo de até 05 (cinco) anos, e;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d) </w:t>
      </w:r>
      <w:r w:rsidRPr="00237225">
        <w:rPr>
          <w:sz w:val="24"/>
          <w:szCs w:val="24"/>
          <w:lang w:val="pt-BR"/>
        </w:rPr>
        <w:t>Declaração de inidoneidade para licitar ou contratar com a Administração Pública.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9.3. </w:t>
      </w:r>
      <w:r w:rsidRPr="00237225">
        <w:rPr>
          <w:sz w:val="24"/>
          <w:szCs w:val="24"/>
          <w:lang w:val="pt-BR"/>
        </w:rPr>
        <w:t xml:space="preserve"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</w:t>
      </w:r>
      <w:proofErr w:type="gramStart"/>
      <w:r w:rsidRPr="00237225">
        <w:rPr>
          <w:sz w:val="24"/>
          <w:szCs w:val="24"/>
          <w:lang w:val="pt-BR"/>
        </w:rPr>
        <w:t>será</w:t>
      </w:r>
      <w:proofErr w:type="gramEnd"/>
      <w:r w:rsidRPr="00237225">
        <w:rPr>
          <w:sz w:val="24"/>
          <w:szCs w:val="24"/>
          <w:lang w:val="pt-BR"/>
        </w:rPr>
        <w:t xml:space="preserve"> </w:t>
      </w:r>
      <w:r w:rsidR="008B12F5">
        <w:rPr>
          <w:sz w:val="24"/>
          <w:szCs w:val="24"/>
          <w:lang w:val="pt-BR"/>
        </w:rPr>
        <w:t xml:space="preserve">dês </w:t>
      </w:r>
      <w:r w:rsidRPr="00237225">
        <w:rPr>
          <w:sz w:val="24"/>
          <w:szCs w:val="24"/>
          <w:lang w:val="pt-BR"/>
        </w:rPr>
        <w:t>credenciada do Cadastro Geral de Fornecedores por igual período, sem prejuízo da ação penal correspondente na forma da lei.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9.4. </w:t>
      </w:r>
      <w:r w:rsidRPr="00237225">
        <w:rPr>
          <w:sz w:val="24"/>
          <w:szCs w:val="24"/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F31057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9.5. </w:t>
      </w:r>
      <w:r w:rsidRPr="00237225">
        <w:rPr>
          <w:sz w:val="24"/>
          <w:szCs w:val="24"/>
          <w:lang w:val="pt-BR"/>
        </w:rPr>
        <w:t>Serão publicadas no Diário Oficial do Ente e/ou Estado de Minas Gerais as sanções administrativas previstas nesta seção, inclusive a reabilitação p</w:t>
      </w:r>
      <w:r>
        <w:rPr>
          <w:sz w:val="24"/>
          <w:szCs w:val="24"/>
          <w:lang w:val="pt-BR"/>
        </w:rPr>
        <w:t>erante a Administração Pública.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9.6. </w:t>
      </w:r>
      <w:r w:rsidRPr="00237225">
        <w:rPr>
          <w:sz w:val="24"/>
          <w:szCs w:val="24"/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 xml:space="preserve">9.7. </w:t>
      </w:r>
      <w:r w:rsidRPr="00237225">
        <w:rPr>
          <w:sz w:val="24"/>
          <w:szCs w:val="24"/>
          <w:lang w:val="pt-BR"/>
        </w:rPr>
        <w:t>De acordo com o estabelecido em lei, poderão ser acrescidas sanções administrativas previstas em instrumento convocatório e no contrato.</w:t>
      </w:r>
    </w:p>
    <w:p w:rsidR="00F31057" w:rsidRPr="00237225" w:rsidRDefault="00F31057" w:rsidP="00F31057">
      <w:pPr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b/>
          <w:bCs/>
          <w:sz w:val="24"/>
          <w:szCs w:val="24"/>
          <w:lang w:val="pt-BR"/>
        </w:rPr>
        <w:t>10 - DISPOSIÇOES FINAIS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lastRenderedPageBreak/>
        <w:t>10.1. As partes ficam, ainda, adstritas às seguintes disposições: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I Todas as alterações que se fizerem necessárias serão registradas por intermédio de lavratura de termo aditivo a presente contrato.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 xml:space="preserve">II Vinculam-se a este contrato, para fins de análise técnica, jurídica e decisão superior o Edital de Pregão nº. </w:t>
      </w:r>
      <w:r>
        <w:rPr>
          <w:sz w:val="24"/>
          <w:szCs w:val="24"/>
          <w:lang w:val="pt-BR"/>
        </w:rPr>
        <w:t>051/</w:t>
      </w:r>
      <w:r w:rsidRPr="00237225">
        <w:rPr>
          <w:sz w:val="24"/>
          <w:szCs w:val="24"/>
          <w:lang w:val="pt-BR"/>
        </w:rPr>
        <w:t>2019 e seus anexos e as propostas das classificadas.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 xml:space="preserve">III </w:t>
      </w:r>
      <w:proofErr w:type="gramStart"/>
      <w:r w:rsidRPr="00237225">
        <w:rPr>
          <w:sz w:val="24"/>
          <w:szCs w:val="24"/>
          <w:lang w:val="pt-BR"/>
        </w:rPr>
        <w:t>É vedado caucionar ou utilizar este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contrato decorrente do presente pregão</w:t>
      </w:r>
      <w:proofErr w:type="gramEnd"/>
      <w:r w:rsidRPr="00237225">
        <w:rPr>
          <w:sz w:val="24"/>
          <w:szCs w:val="24"/>
          <w:lang w:val="pt-BR"/>
        </w:rPr>
        <w:t xml:space="preserve"> para qualquer operação financeira, sem prévia e expressa autorização da secretaria municipal de administração.</w:t>
      </w:r>
    </w:p>
    <w:p w:rsidR="00F31057" w:rsidRPr="00237225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sz w:val="24"/>
          <w:szCs w:val="24"/>
          <w:lang w:val="pt-BR"/>
        </w:rPr>
      </w:pPr>
      <w:r w:rsidRPr="00237225">
        <w:rPr>
          <w:b/>
          <w:sz w:val="24"/>
          <w:szCs w:val="24"/>
          <w:lang w:val="pt-BR"/>
        </w:rPr>
        <w:t>11 - DO FORO</w:t>
      </w:r>
    </w:p>
    <w:p w:rsidR="00F31057" w:rsidRDefault="00F3105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11.1. As partes contratantes elegem o foro de Coração de Jesus - MG como competente para dirimir quaisquer questões oriundas do presente contrato, inclusive os casos omissos, que não puderem ser resolvidos pela via administrativa, renunciando a qualquer outro, por mais privilegiado que seja.</w:t>
      </w:r>
    </w:p>
    <w:p w:rsidR="00D13437" w:rsidRPr="00237225" w:rsidRDefault="00D13437" w:rsidP="00F310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pt-BR"/>
        </w:rPr>
      </w:pPr>
    </w:p>
    <w:p w:rsidR="00F31057" w:rsidRPr="00237225" w:rsidRDefault="00F31057" w:rsidP="008B12F5">
      <w:pPr>
        <w:pStyle w:val="Corpodetexto"/>
        <w:spacing w:before="100" w:beforeAutospacing="1" w:after="100" w:afterAutospacing="1"/>
        <w:jc w:val="right"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C</w:t>
      </w:r>
      <w:r w:rsidR="007122B5">
        <w:rPr>
          <w:sz w:val="24"/>
          <w:szCs w:val="24"/>
          <w:lang w:val="pt-BR"/>
        </w:rPr>
        <w:t>oração de Jesus (MG), 19</w:t>
      </w:r>
      <w:r w:rsidRPr="00237225">
        <w:rPr>
          <w:sz w:val="24"/>
          <w:szCs w:val="24"/>
          <w:lang w:val="pt-BR"/>
        </w:rPr>
        <w:t xml:space="preserve"> de </w:t>
      </w:r>
      <w:r w:rsidR="007122B5">
        <w:rPr>
          <w:sz w:val="24"/>
          <w:szCs w:val="24"/>
          <w:lang w:val="pt-BR"/>
        </w:rPr>
        <w:t>Setembro</w:t>
      </w:r>
      <w:r w:rsidRPr="00237225">
        <w:rPr>
          <w:sz w:val="24"/>
          <w:szCs w:val="24"/>
          <w:lang w:val="pt-BR"/>
        </w:rPr>
        <w:t xml:space="preserve"> de</w:t>
      </w:r>
      <w:r>
        <w:rPr>
          <w:sz w:val="24"/>
          <w:szCs w:val="24"/>
          <w:lang w:val="pt-BR"/>
        </w:rPr>
        <w:t xml:space="preserve"> </w:t>
      </w:r>
      <w:r w:rsidRPr="00237225">
        <w:rPr>
          <w:sz w:val="24"/>
          <w:szCs w:val="24"/>
          <w:lang w:val="pt-BR"/>
        </w:rPr>
        <w:t>2019.</w:t>
      </w:r>
    </w:p>
    <w:p w:rsidR="00F31057" w:rsidRDefault="00F31057" w:rsidP="00F31057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D13437" w:rsidRDefault="00D13437" w:rsidP="00F31057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D13437" w:rsidRPr="00237225" w:rsidRDefault="00D13437" w:rsidP="00F31057">
      <w:pPr>
        <w:pStyle w:val="Corpodetexto"/>
        <w:spacing w:before="100" w:beforeAutospacing="1" w:after="100" w:afterAutospacing="1"/>
        <w:rPr>
          <w:sz w:val="24"/>
          <w:szCs w:val="24"/>
          <w:lang w:val="pt-BR"/>
        </w:rPr>
      </w:pPr>
    </w:p>
    <w:p w:rsidR="00F31057" w:rsidRPr="00237225" w:rsidRDefault="00F31057" w:rsidP="00F31057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</w:t>
      </w:r>
      <w:r w:rsidRPr="00237225">
        <w:rPr>
          <w:sz w:val="24"/>
          <w:szCs w:val="24"/>
          <w:lang w:val="pt-BR"/>
        </w:rPr>
        <w:t>__________________________                  _________________________________</w:t>
      </w:r>
    </w:p>
    <w:p w:rsidR="00F31057" w:rsidRPr="00237225" w:rsidRDefault="00F31057" w:rsidP="00F31057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>CONTRATANTE                                                          CONTRATADO (A)</w:t>
      </w:r>
    </w:p>
    <w:p w:rsidR="00F31057" w:rsidRPr="007122B5" w:rsidRDefault="00F31057" w:rsidP="00F31057">
      <w:pPr>
        <w:pStyle w:val="Corpodetexto"/>
        <w:spacing w:before="100" w:beforeAutospacing="1" w:after="100" w:afterAutospacing="1"/>
        <w:contextualSpacing/>
        <w:rPr>
          <w:sz w:val="16"/>
          <w:szCs w:val="16"/>
          <w:lang w:val="pt-BR"/>
        </w:rPr>
      </w:pPr>
      <w:r w:rsidRPr="00237225">
        <w:rPr>
          <w:sz w:val="24"/>
          <w:szCs w:val="24"/>
          <w:lang w:val="pt-BR"/>
        </w:rPr>
        <w:t>Prefeitura Municipa</w:t>
      </w:r>
      <w:r w:rsidR="007122B5">
        <w:rPr>
          <w:sz w:val="24"/>
          <w:szCs w:val="24"/>
          <w:lang w:val="pt-BR"/>
        </w:rPr>
        <w:t>l de Coração de Jesus</w:t>
      </w:r>
      <w:proofErr w:type="gramStart"/>
      <w:r w:rsidR="007122B5">
        <w:rPr>
          <w:sz w:val="24"/>
          <w:szCs w:val="24"/>
          <w:lang w:val="pt-BR"/>
        </w:rPr>
        <w:t xml:space="preserve">    </w:t>
      </w:r>
      <w:proofErr w:type="gramEnd"/>
      <w:r w:rsidRPr="00237225">
        <w:rPr>
          <w:sz w:val="24"/>
          <w:szCs w:val="24"/>
          <w:lang w:val="pt-BR"/>
        </w:rPr>
        <w:t>Empresa</w:t>
      </w:r>
      <w:r w:rsidR="007122B5">
        <w:rPr>
          <w:sz w:val="24"/>
          <w:szCs w:val="24"/>
          <w:lang w:val="pt-BR"/>
        </w:rPr>
        <w:t xml:space="preserve">: </w:t>
      </w:r>
      <w:r w:rsidR="007122B5" w:rsidRPr="007122B5">
        <w:rPr>
          <w:sz w:val="16"/>
          <w:szCs w:val="16"/>
          <w:lang w:val="pt-BR"/>
        </w:rPr>
        <w:t>AM ASSESSORIA E CONSULTORIA LTDA</w:t>
      </w:r>
    </w:p>
    <w:p w:rsidR="00F31057" w:rsidRPr="007122B5" w:rsidRDefault="00F31057" w:rsidP="00F31057">
      <w:pPr>
        <w:pStyle w:val="Corpodetexto"/>
        <w:spacing w:before="100" w:beforeAutospacing="1" w:after="100" w:afterAutospacing="1"/>
        <w:contextualSpacing/>
        <w:rPr>
          <w:sz w:val="16"/>
          <w:szCs w:val="16"/>
          <w:lang w:val="pt-BR"/>
        </w:rPr>
      </w:pPr>
      <w:r w:rsidRPr="00237225">
        <w:rPr>
          <w:sz w:val="24"/>
          <w:szCs w:val="24"/>
          <w:lang w:val="pt-BR"/>
        </w:rPr>
        <w:t xml:space="preserve">Robson Adalberto Mota Dias          </w:t>
      </w:r>
      <w:r w:rsidR="007122B5">
        <w:rPr>
          <w:sz w:val="24"/>
          <w:szCs w:val="24"/>
          <w:lang w:val="pt-BR"/>
        </w:rPr>
        <w:t xml:space="preserve">              Rep. Legal: </w:t>
      </w:r>
      <w:r w:rsidR="007122B5" w:rsidRPr="007122B5">
        <w:rPr>
          <w:sz w:val="16"/>
          <w:szCs w:val="16"/>
          <w:lang w:val="pt-BR"/>
        </w:rPr>
        <w:t>JOSE WILSON PEREIRA DOS SANTOS</w:t>
      </w:r>
    </w:p>
    <w:p w:rsidR="00F31057" w:rsidRPr="00237225" w:rsidRDefault="00F31057" w:rsidP="00F31057">
      <w:pPr>
        <w:pStyle w:val="Corpodetexto"/>
        <w:spacing w:before="100" w:beforeAutospacing="1" w:after="100" w:afterAutospacing="1"/>
        <w:contextualSpacing/>
        <w:rPr>
          <w:sz w:val="24"/>
          <w:szCs w:val="24"/>
          <w:lang w:val="pt-BR"/>
        </w:rPr>
      </w:pPr>
      <w:r w:rsidRPr="00237225">
        <w:rPr>
          <w:sz w:val="24"/>
          <w:szCs w:val="24"/>
          <w:lang w:val="pt-BR"/>
        </w:rPr>
        <w:t xml:space="preserve">                                           </w:t>
      </w:r>
      <w:r w:rsidR="007122B5">
        <w:rPr>
          <w:sz w:val="24"/>
          <w:szCs w:val="24"/>
          <w:lang w:val="pt-BR"/>
        </w:rPr>
        <w:t xml:space="preserve">                            </w:t>
      </w:r>
      <w:r w:rsidRPr="00237225">
        <w:rPr>
          <w:sz w:val="24"/>
          <w:szCs w:val="24"/>
          <w:lang w:val="pt-BR"/>
        </w:rPr>
        <w:t xml:space="preserve">CPF: </w:t>
      </w:r>
      <w:r w:rsidRPr="007122B5">
        <w:rPr>
          <w:sz w:val="20"/>
          <w:szCs w:val="20"/>
          <w:lang w:val="pt-BR"/>
        </w:rPr>
        <w:t>845.139.426-49</w:t>
      </w:r>
    </w:p>
    <w:p w:rsidR="00F31057" w:rsidRDefault="00F31057" w:rsidP="00F31057">
      <w:pPr>
        <w:pStyle w:val="TextosemFormatao"/>
        <w:widowControl w:val="0"/>
        <w:spacing w:before="100" w:beforeAutospacing="1" w:after="100" w:afterAutospacing="1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D13437" w:rsidRDefault="00D13437" w:rsidP="00F31057">
      <w:pPr>
        <w:pStyle w:val="TextosemFormatao"/>
        <w:widowControl w:val="0"/>
        <w:spacing w:before="100" w:beforeAutospacing="1" w:after="100" w:afterAutospacing="1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D13437" w:rsidRPr="00237225" w:rsidRDefault="00D13437" w:rsidP="00F31057">
      <w:pPr>
        <w:pStyle w:val="TextosemFormatao"/>
        <w:widowControl w:val="0"/>
        <w:spacing w:before="100" w:beforeAutospacing="1" w:after="100" w:afterAutospacing="1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7122B5" w:rsidRDefault="00F31057" w:rsidP="00F31057">
      <w:pPr>
        <w:pStyle w:val="TextosemFormatao"/>
        <w:widowControl w:val="0"/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237225">
        <w:rPr>
          <w:rFonts w:ascii="Times New Roman" w:hAnsi="Times New Roman"/>
          <w:i/>
          <w:sz w:val="24"/>
          <w:szCs w:val="24"/>
          <w:lang w:val="pt-BR"/>
        </w:rPr>
        <w:t xml:space="preserve">TESTEMUNHAS: </w:t>
      </w:r>
    </w:p>
    <w:p w:rsidR="00F31057" w:rsidRPr="00237225" w:rsidRDefault="00F31057" w:rsidP="00F31057">
      <w:pPr>
        <w:pStyle w:val="TextosemFormatao"/>
        <w:widowControl w:val="0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237225">
        <w:rPr>
          <w:rFonts w:ascii="Times New Roman" w:hAnsi="Times New Roman"/>
          <w:i/>
          <w:sz w:val="24"/>
          <w:szCs w:val="24"/>
          <w:lang w:val="pt-BR"/>
        </w:rPr>
        <w:t>1</w:t>
      </w:r>
      <w:r w:rsidRPr="00237225">
        <w:rPr>
          <w:rFonts w:ascii="Times New Roman" w:hAnsi="Times New Roman"/>
          <w:sz w:val="24"/>
          <w:szCs w:val="24"/>
          <w:lang w:val="pt-BR"/>
        </w:rPr>
        <w:t>________________________________</w:t>
      </w:r>
    </w:p>
    <w:p w:rsidR="00F31057" w:rsidRDefault="00F31057" w:rsidP="00F31057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237225">
        <w:rPr>
          <w:rFonts w:ascii="Times New Roman" w:hAnsi="Times New Roman"/>
          <w:sz w:val="24"/>
          <w:szCs w:val="24"/>
          <w:lang w:val="pt-BR"/>
        </w:rPr>
        <w:t>RG.</w:t>
      </w:r>
    </w:p>
    <w:p w:rsidR="00F31057" w:rsidRPr="00237225" w:rsidRDefault="00F31057" w:rsidP="00F31057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7122B5" w:rsidRDefault="00F31057" w:rsidP="00F31057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TESTEMUNHA </w:t>
      </w:r>
    </w:p>
    <w:p w:rsidR="00F31057" w:rsidRPr="00237225" w:rsidRDefault="00F31057" w:rsidP="00F31057">
      <w:pPr>
        <w:pStyle w:val="TextosemFormatao"/>
        <w:widowControl w:val="0"/>
        <w:tabs>
          <w:tab w:val="left" w:pos="2417"/>
        </w:tabs>
        <w:spacing w:before="100" w:beforeAutospacing="1" w:after="100" w:afterAutospacing="1"/>
        <w:contextualSpacing/>
        <w:rPr>
          <w:rFonts w:ascii="Times New Roman" w:hAnsi="Times New Roman"/>
          <w:i/>
          <w:sz w:val="24"/>
          <w:szCs w:val="24"/>
          <w:lang w:val="pt-BR"/>
        </w:rPr>
      </w:pPr>
      <w:r w:rsidRPr="00237225">
        <w:rPr>
          <w:rFonts w:ascii="Times New Roman" w:hAnsi="Times New Roman"/>
          <w:i/>
          <w:sz w:val="24"/>
          <w:szCs w:val="24"/>
          <w:lang w:val="pt-BR"/>
        </w:rPr>
        <w:t>2</w:t>
      </w:r>
      <w:r w:rsidRPr="00237225">
        <w:rPr>
          <w:rFonts w:ascii="Times New Roman" w:hAnsi="Times New Roman"/>
          <w:sz w:val="24"/>
          <w:szCs w:val="24"/>
          <w:lang w:val="pt-BR"/>
        </w:rPr>
        <w:t>________________________________</w:t>
      </w:r>
    </w:p>
    <w:p w:rsidR="007F7355" w:rsidRPr="00F31057" w:rsidRDefault="00F31057">
      <w:pPr>
        <w:rPr>
          <w:lang w:val="pt-BR"/>
        </w:rPr>
      </w:pPr>
      <w:r w:rsidRPr="00F31057">
        <w:rPr>
          <w:lang w:val="pt-BR"/>
        </w:rPr>
        <w:t>RG.</w:t>
      </w:r>
    </w:p>
    <w:sectPr w:rsidR="007F7355" w:rsidRPr="00F31057" w:rsidSect="007F735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D03" w:rsidRDefault="00845D03" w:rsidP="00F31057">
      <w:r>
        <w:separator/>
      </w:r>
    </w:p>
  </w:endnote>
  <w:endnote w:type="continuationSeparator" w:id="1">
    <w:p w:rsidR="00845D03" w:rsidRDefault="00845D03" w:rsidP="00F31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D03" w:rsidRDefault="00845D03" w:rsidP="00F31057">
      <w:r>
        <w:separator/>
      </w:r>
    </w:p>
  </w:footnote>
  <w:footnote w:type="continuationSeparator" w:id="1">
    <w:p w:rsidR="00845D03" w:rsidRDefault="00845D03" w:rsidP="00F31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845D03" w:rsidRPr="001B30C4" w:rsidTr="00845D03">
      <w:tc>
        <w:tcPr>
          <w:tcW w:w="1384" w:type="dxa"/>
          <w:tcBorders>
            <w:right w:val="nil"/>
          </w:tcBorders>
        </w:tcPr>
        <w:p w:rsidR="00845D03" w:rsidRPr="00DA4577" w:rsidRDefault="00845D03" w:rsidP="00845D03">
          <w:pPr>
            <w:pStyle w:val="Cabealho"/>
            <w:jc w:val="center"/>
          </w:pPr>
          <w:r w:rsidRPr="00DA4577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63049498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845D03" w:rsidRPr="00F31057" w:rsidRDefault="00845D03" w:rsidP="00845D03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F31057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845D03" w:rsidRPr="00F31057" w:rsidRDefault="00845D03" w:rsidP="00845D03">
          <w:pPr>
            <w:pStyle w:val="Cabealho"/>
            <w:jc w:val="center"/>
            <w:rPr>
              <w:sz w:val="14"/>
              <w:lang w:val="pt-BR"/>
            </w:rPr>
          </w:pPr>
        </w:p>
        <w:p w:rsidR="00845D03" w:rsidRPr="00F31057" w:rsidRDefault="00845D03" w:rsidP="00845D03">
          <w:pPr>
            <w:pStyle w:val="Cabealho"/>
            <w:jc w:val="center"/>
            <w:rPr>
              <w:lang w:val="pt-BR"/>
            </w:rPr>
          </w:pPr>
          <w:r w:rsidRPr="00F31057">
            <w:rPr>
              <w:lang w:val="pt-BR"/>
            </w:rPr>
            <w:t>ESTADO DE MINAS GERAIS</w:t>
          </w:r>
        </w:p>
        <w:p w:rsidR="00845D03" w:rsidRPr="00F31057" w:rsidRDefault="00845D03" w:rsidP="00845D03">
          <w:pPr>
            <w:pStyle w:val="Cabealho"/>
            <w:jc w:val="center"/>
            <w:rPr>
              <w:lang w:val="pt-BR"/>
            </w:rPr>
          </w:pPr>
          <w:r w:rsidRPr="00F31057">
            <w:rPr>
              <w:sz w:val="18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845D03" w:rsidRPr="00F31057" w:rsidRDefault="00845D03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31057"/>
    <w:rsid w:val="001B30C4"/>
    <w:rsid w:val="001C0816"/>
    <w:rsid w:val="006E12A9"/>
    <w:rsid w:val="007122B5"/>
    <w:rsid w:val="007F7355"/>
    <w:rsid w:val="00845D03"/>
    <w:rsid w:val="008B12F5"/>
    <w:rsid w:val="00D13437"/>
    <w:rsid w:val="00F3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105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31057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F31057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uiPriority w:val="99"/>
    <w:rsid w:val="00F31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F31057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F31057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F31057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nhideWhenUsed/>
    <w:rsid w:val="00F310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31057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F310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105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faz.mt.gov.br/nf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2370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2019-09-19T18:48:00Z</dcterms:created>
  <dcterms:modified xsi:type="dcterms:W3CDTF">2019-09-20T17:30:00Z</dcterms:modified>
</cp:coreProperties>
</file>