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5F8"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103/2017</w:t>
      </w:r>
    </w:p>
    <w:p w:rsidR="00DF65F8" w:rsidRPr="002822A4"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62/2017</w:t>
      </w:r>
    </w:p>
    <w:p w:rsidR="00DF65F8" w:rsidRPr="002822A4" w:rsidRDefault="00DF65F8" w:rsidP="00DF65F8">
      <w:pPr>
        <w:pStyle w:val="Default"/>
        <w:ind w:left="-360"/>
        <w:jc w:val="both"/>
        <w:rPr>
          <w:rFonts w:ascii="Times New Roman" w:hAnsi="Times New Roman" w:cs="Times New Roman"/>
        </w:rPr>
      </w:pPr>
    </w:p>
    <w:p w:rsidR="00DF65F8" w:rsidRPr="002822A4" w:rsidRDefault="00DF65F8" w:rsidP="00DF65F8">
      <w:pPr>
        <w:autoSpaceDE w:val="0"/>
        <w:autoSpaceDN w:val="0"/>
        <w:adjustRightInd w:val="0"/>
        <w:ind w:left="-360"/>
        <w:jc w:val="center"/>
        <w:rPr>
          <w:b/>
          <w:bCs/>
          <w:color w:val="000000"/>
        </w:rPr>
      </w:pPr>
      <w:r w:rsidRPr="002822A4">
        <w:rPr>
          <w:b/>
          <w:bCs/>
          <w:color w:val="000000"/>
        </w:rPr>
        <w:t>ATA DE REGISTRO DE PREÇOS</w:t>
      </w:r>
      <w:r>
        <w:rPr>
          <w:b/>
          <w:bCs/>
          <w:color w:val="000000"/>
        </w:rPr>
        <w:t xml:space="preserve"> N° 107/2017</w:t>
      </w:r>
    </w:p>
    <w:p w:rsidR="00DF65F8" w:rsidRPr="002822A4" w:rsidRDefault="00DF65F8" w:rsidP="00DF65F8">
      <w:pPr>
        <w:autoSpaceDE w:val="0"/>
        <w:autoSpaceDN w:val="0"/>
        <w:adjustRightInd w:val="0"/>
        <w:ind w:left="-360"/>
        <w:jc w:val="center"/>
        <w:rPr>
          <w:b/>
          <w:bCs/>
          <w:color w:val="000000"/>
        </w:rPr>
      </w:pPr>
    </w:p>
    <w:p w:rsidR="00DF65F8" w:rsidRPr="002822A4" w:rsidRDefault="00DF65F8" w:rsidP="00DF65F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rPr>
        <w:t>AQUISIÇÃO DE MATERIAIS DE LIMPEZA PARA MANUTENÇÃO DAS ATIVIDADES DAS SECRETARIAS MUNICIPAIS</w:t>
      </w:r>
      <w:r w:rsidRPr="002822A4">
        <w:rPr>
          <w:b/>
          <w:bCs/>
        </w:rPr>
        <w:t xml:space="preserve">, </w:t>
      </w:r>
      <w:r w:rsidRPr="002822A4">
        <w:rPr>
          <w:color w:val="000000"/>
        </w:rPr>
        <w:t>RESOLVE Registrar os Preços</w:t>
      </w:r>
      <w:r w:rsidRPr="002822A4">
        <w:t xml:space="preserve"> da empresa </w:t>
      </w:r>
      <w:r>
        <w:t>ANTONIO GILBERTO VELOSO DE MELO – ME</w:t>
      </w:r>
      <w:r w:rsidRPr="002822A4">
        <w:t xml:space="preserve">, CNPJ nº </w:t>
      </w:r>
      <w:r>
        <w:t>25.774.522/0001-71</w:t>
      </w:r>
      <w:r w:rsidRPr="002822A4">
        <w:t xml:space="preserve">, com endereço na </w:t>
      </w:r>
      <w:r>
        <w:t>RUA JOSÉ LUIZ BARBOSA, N° 1221, CENTRO, CORAÇÃO DE JESUS/MG, representado por ANTONIO GILBERTO VELOSO DE MELO</w:t>
      </w:r>
      <w:r w:rsidRPr="002822A4">
        <w:t xml:space="preserve">, RG nº </w:t>
      </w:r>
      <w:r w:rsidR="005303BD">
        <w:t>M5282328</w:t>
      </w:r>
      <w:r w:rsidRPr="002822A4">
        <w:t xml:space="preserve">, CPF </w:t>
      </w:r>
      <w:r w:rsidR="005303BD">
        <w:t xml:space="preserve">535.973.036-68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observadas as condições enunciadas nas cláusulas que se segue: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1 - DO OBJETO</w:t>
      </w:r>
    </w:p>
    <w:p w:rsidR="00DF65F8" w:rsidRPr="001B3155" w:rsidRDefault="00DF65F8" w:rsidP="00DF65F8">
      <w:pPr>
        <w:autoSpaceDE w:val="0"/>
        <w:autoSpaceDN w:val="0"/>
        <w:adjustRightInd w:val="0"/>
        <w:ind w:left="-360"/>
        <w:jc w:val="both"/>
        <w:rPr>
          <w:b/>
          <w:bCs/>
        </w:rPr>
      </w:pPr>
      <w:r w:rsidRPr="002822A4">
        <w:rPr>
          <w:b/>
        </w:rPr>
        <w:t>1.1</w:t>
      </w:r>
      <w:r w:rsidRPr="002822A4">
        <w:t xml:space="preserve"> </w:t>
      </w:r>
      <w:r w:rsidRPr="00D410C6">
        <w:rPr>
          <w:b/>
        </w:rPr>
        <w:t xml:space="preserve">REGISTRO DE PREÇO PARA </w:t>
      </w:r>
      <w:r>
        <w:rPr>
          <w:b/>
        </w:rPr>
        <w:t xml:space="preserve">AQUISIÇÃO DE MATERIAIS DE LIMPEZA DESTINADO A MANUTENÇÃO DAS SECRETARIAS MUNICIPAIS.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2 - DA VALIDADE DO REGISTRO DE PREÇOS</w:t>
      </w:r>
    </w:p>
    <w:p w:rsidR="00DF65F8" w:rsidRPr="002822A4" w:rsidRDefault="00DF65F8" w:rsidP="00DF65F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F65F8" w:rsidRPr="002822A4" w:rsidRDefault="00DF65F8" w:rsidP="00DF65F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3 - DA GERÊNCIA DA PRESENTE ATA DE REGISTRO DE PREÇOS</w:t>
      </w:r>
    </w:p>
    <w:p w:rsidR="00DF65F8" w:rsidRPr="002822A4" w:rsidRDefault="00DF65F8" w:rsidP="00DF65F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xml:space="preserve"> no seu aspecto operacional e à Assessoria Jurídica de Licitações, nas questões legais.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4 - DA ESPECIFICAÇÃO, QUANTIDADE E PREÇO</w:t>
      </w:r>
    </w:p>
    <w:p w:rsidR="00DF65F8" w:rsidRDefault="00DF65F8" w:rsidP="00DF65F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303BD" w:rsidRDefault="005303BD" w:rsidP="00DF65F8">
      <w:pPr>
        <w:autoSpaceDE w:val="0"/>
        <w:autoSpaceDN w:val="0"/>
        <w:adjustRightInd w:val="0"/>
        <w:ind w:left="-360"/>
        <w:jc w:val="both"/>
      </w:pPr>
    </w:p>
    <w:p w:rsidR="005303BD" w:rsidRPr="002822A4" w:rsidRDefault="005303BD"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469"/>
        <w:gridCol w:w="785"/>
        <w:gridCol w:w="710"/>
        <w:gridCol w:w="1414"/>
        <w:gridCol w:w="1035"/>
        <w:gridCol w:w="1763"/>
      </w:tblGrid>
      <w:tr w:rsidR="005303BD" w:rsidTr="005303BD">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rPr>
                <w:b/>
                <w:sz w:val="20"/>
              </w:rPr>
            </w:pPr>
            <w:r>
              <w:rPr>
                <w:b/>
                <w:sz w:val="20"/>
              </w:rPr>
              <w:lastRenderedPageBreak/>
              <w:t>ITEM</w:t>
            </w:r>
          </w:p>
        </w:tc>
        <w:tc>
          <w:tcPr>
            <w:tcW w:w="3469"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5303BD" w:rsidRDefault="005303BD" w:rsidP="00BD1856">
            <w:pPr>
              <w:autoSpaceDE w:val="0"/>
              <w:autoSpaceDN w:val="0"/>
              <w:adjustRightInd w:val="0"/>
              <w:jc w:val="center"/>
              <w:rPr>
                <w:b/>
                <w:sz w:val="20"/>
              </w:rPr>
            </w:pPr>
            <w:r>
              <w:rPr>
                <w:b/>
                <w:sz w:val="20"/>
              </w:rPr>
              <w:t>MARCA</w:t>
            </w:r>
          </w:p>
        </w:tc>
      </w:tr>
      <w:tr w:rsidR="005303BD" w:rsidTr="005303BD">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pPr>
            <w:r>
              <w:t>1</w:t>
            </w:r>
          </w:p>
        </w:tc>
        <w:tc>
          <w:tcPr>
            <w:tcW w:w="3469"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pPr>
            <w:r>
              <w:t xml:space="preserve">MASCARA DESCARTAVEL PARA POEIRAS COM VALVULA  TAMANHO UNICO COM ELASTICO.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1.300,00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1,28</w:t>
            </w:r>
          </w:p>
        </w:tc>
        <w:tc>
          <w:tcPr>
            <w:tcW w:w="103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1.664,00</w:t>
            </w:r>
          </w:p>
        </w:tc>
        <w:tc>
          <w:tcPr>
            <w:tcW w:w="1763" w:type="dxa"/>
            <w:tcBorders>
              <w:top w:val="single" w:sz="4" w:space="0" w:color="000000"/>
              <w:left w:val="single" w:sz="4" w:space="0" w:color="000000"/>
              <w:bottom w:val="single" w:sz="4" w:space="0" w:color="000000"/>
            </w:tcBorders>
            <w:vAlign w:val="center"/>
          </w:tcPr>
          <w:p w:rsidR="005303BD" w:rsidRDefault="005303BD" w:rsidP="00BD1856">
            <w:pPr>
              <w:autoSpaceDE w:val="0"/>
              <w:autoSpaceDN w:val="0"/>
              <w:adjustRightInd w:val="0"/>
            </w:pPr>
            <w:r>
              <w:t>ALLIANCE</w:t>
            </w:r>
          </w:p>
        </w:tc>
      </w:tr>
      <w:tr w:rsidR="005303BD" w:rsidTr="005303BD">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pPr>
            <w:r>
              <w:t>2</w:t>
            </w:r>
          </w:p>
        </w:tc>
        <w:tc>
          <w:tcPr>
            <w:tcW w:w="3469"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pPr>
            <w:r>
              <w:t xml:space="preserve">SABONETEIRA EM PLÁSTICO RESISTENTE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1,50</w:t>
            </w:r>
          </w:p>
        </w:tc>
        <w:tc>
          <w:tcPr>
            <w:tcW w:w="103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5303BD" w:rsidRDefault="005303BD" w:rsidP="00BD1856">
            <w:pPr>
              <w:autoSpaceDE w:val="0"/>
              <w:autoSpaceDN w:val="0"/>
              <w:adjustRightInd w:val="0"/>
            </w:pPr>
            <w:r>
              <w:t>JAGUA</w:t>
            </w:r>
          </w:p>
        </w:tc>
      </w:tr>
      <w:tr w:rsidR="005303BD" w:rsidTr="005303BD">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center"/>
            </w:pPr>
            <w:r>
              <w:t>3</w:t>
            </w:r>
          </w:p>
        </w:tc>
        <w:tc>
          <w:tcPr>
            <w:tcW w:w="3469"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pPr>
            <w:r>
              <w:t xml:space="preserve">VASSOURA PET REDONDA CABO DE MADEIRA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pPr>
            <w:r>
              <w:t>UNID</w:t>
            </w:r>
          </w:p>
        </w:tc>
        <w:tc>
          <w:tcPr>
            <w:tcW w:w="710"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10,80</w:t>
            </w:r>
          </w:p>
        </w:tc>
        <w:tc>
          <w:tcPr>
            <w:tcW w:w="1035" w:type="dxa"/>
            <w:tcBorders>
              <w:top w:val="single" w:sz="4" w:space="0" w:color="000000"/>
              <w:left w:val="single" w:sz="4" w:space="0" w:color="000000"/>
              <w:bottom w:val="single" w:sz="4" w:space="0" w:color="000000"/>
              <w:right w:val="single" w:sz="4" w:space="0" w:color="000000"/>
            </w:tcBorders>
            <w:vAlign w:val="center"/>
          </w:tcPr>
          <w:p w:rsidR="005303BD" w:rsidRDefault="005303BD" w:rsidP="00BD1856">
            <w:pPr>
              <w:autoSpaceDE w:val="0"/>
              <w:autoSpaceDN w:val="0"/>
              <w:adjustRightInd w:val="0"/>
              <w:jc w:val="right"/>
            </w:pPr>
            <w:r>
              <w:t>21.600,00</w:t>
            </w:r>
          </w:p>
        </w:tc>
        <w:tc>
          <w:tcPr>
            <w:tcW w:w="1763" w:type="dxa"/>
            <w:tcBorders>
              <w:top w:val="single" w:sz="4" w:space="0" w:color="000000"/>
              <w:left w:val="single" w:sz="4" w:space="0" w:color="000000"/>
              <w:bottom w:val="single" w:sz="4" w:space="0" w:color="000000"/>
            </w:tcBorders>
            <w:vAlign w:val="center"/>
          </w:tcPr>
          <w:p w:rsidR="005303BD" w:rsidRDefault="005303BD" w:rsidP="00BD1856">
            <w:pPr>
              <w:autoSpaceDE w:val="0"/>
              <w:autoSpaceDN w:val="0"/>
              <w:adjustRightInd w:val="0"/>
            </w:pPr>
            <w:r>
              <w:t>NOVA RAINHA</w:t>
            </w:r>
          </w:p>
        </w:tc>
      </w:tr>
      <w:tr w:rsidR="005303BD" w:rsidTr="005303BD">
        <w:tblPrEx>
          <w:tblCellMar>
            <w:top w:w="0" w:type="dxa"/>
            <w:bottom w:w="0" w:type="dxa"/>
          </w:tblCellMar>
        </w:tblPrEx>
        <w:trPr>
          <w:jc w:val="center"/>
        </w:trPr>
        <w:tc>
          <w:tcPr>
            <w:tcW w:w="7057" w:type="dxa"/>
            <w:gridSpan w:val="5"/>
            <w:tcBorders>
              <w:top w:val="single" w:sz="4" w:space="0" w:color="000000"/>
              <w:bottom w:val="single" w:sz="4" w:space="0" w:color="000000"/>
              <w:right w:val="single" w:sz="4" w:space="0" w:color="000000"/>
            </w:tcBorders>
            <w:vAlign w:val="center"/>
          </w:tcPr>
          <w:p w:rsidR="005303BD" w:rsidRDefault="005303BD" w:rsidP="00BD1856">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5303BD" w:rsidRDefault="005303BD" w:rsidP="00BD1856">
            <w:pPr>
              <w:widowControl w:val="0"/>
              <w:autoSpaceDE w:val="0"/>
              <w:autoSpaceDN w:val="0"/>
              <w:adjustRightInd w:val="0"/>
              <w:jc w:val="right"/>
              <w:rPr>
                <w:b/>
              </w:rPr>
            </w:pPr>
            <w:r>
              <w:rPr>
                <w:b/>
              </w:rPr>
              <w:t>23.564,00</w:t>
            </w:r>
          </w:p>
        </w:tc>
      </w:tr>
    </w:tbl>
    <w:p w:rsidR="00DF65F8" w:rsidRPr="002822A4" w:rsidRDefault="00DF65F8" w:rsidP="00DF65F8">
      <w:pPr>
        <w:autoSpaceDE w:val="0"/>
        <w:autoSpaceDN w:val="0"/>
        <w:adjustRightInd w:val="0"/>
        <w:ind w:left="-360"/>
        <w:jc w:val="both"/>
        <w:rPr>
          <w:b/>
          <w:bCs/>
        </w:rPr>
      </w:pPr>
    </w:p>
    <w:p w:rsidR="00DF65F8" w:rsidRPr="002822A4" w:rsidRDefault="00DF65F8" w:rsidP="00DF65F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F65F8" w:rsidRPr="002822A4" w:rsidRDefault="00DF65F8" w:rsidP="00DF65F8">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F65F8" w:rsidRPr="002822A4" w:rsidRDefault="00DF65F8" w:rsidP="00DF65F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F65F8" w:rsidRPr="002822A4" w:rsidRDefault="00DF65F8" w:rsidP="00DF65F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F65F8" w:rsidRPr="002822A4" w:rsidRDefault="00DF65F8" w:rsidP="00DF65F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5 - DA ATA DE REGISTRO DE PREÇO</w:t>
      </w:r>
    </w:p>
    <w:p w:rsidR="00DF65F8" w:rsidRPr="002822A4" w:rsidRDefault="00DF65F8" w:rsidP="00DF65F8">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F65F8" w:rsidRPr="002822A4" w:rsidRDefault="00DF65F8" w:rsidP="00DF65F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F65F8" w:rsidRPr="002822A4" w:rsidRDefault="00DF65F8" w:rsidP="00DF65F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F65F8" w:rsidRPr="002822A4" w:rsidRDefault="00DF65F8" w:rsidP="00DF65F8">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F65F8" w:rsidRPr="002822A4" w:rsidRDefault="00DF65F8" w:rsidP="00DF65F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F65F8" w:rsidRPr="002822A4" w:rsidRDefault="00DF65F8" w:rsidP="00DF65F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F65F8" w:rsidRPr="002822A4" w:rsidRDefault="00DF65F8" w:rsidP="00DF65F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F65F8" w:rsidRPr="002822A4" w:rsidRDefault="00DF65F8" w:rsidP="00DF65F8">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DF65F8" w:rsidRPr="002822A4" w:rsidRDefault="00DF65F8" w:rsidP="00DF65F8">
      <w:pPr>
        <w:autoSpaceDE w:val="0"/>
        <w:autoSpaceDN w:val="0"/>
        <w:adjustRightInd w:val="0"/>
        <w:ind w:left="-360"/>
        <w:jc w:val="both"/>
      </w:pPr>
      <w:r>
        <w:rPr>
          <w:b/>
          <w:bCs/>
        </w:rPr>
        <w:lastRenderedPageBreak/>
        <w:t>5.7</w:t>
      </w:r>
      <w:r w:rsidRPr="002822A4">
        <w:rPr>
          <w:b/>
          <w:bCs/>
        </w:rPr>
        <w:t xml:space="preserve">.1. </w:t>
      </w:r>
      <w:r w:rsidRPr="002822A4">
        <w:t>Quando o fornecedor/consignatário não cumprir as obrigações constantes no Edital e da Ata de Registro de Preços;</w:t>
      </w:r>
    </w:p>
    <w:p w:rsidR="00DF65F8" w:rsidRPr="002822A4" w:rsidRDefault="00DF65F8" w:rsidP="00DF65F8">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F65F8" w:rsidRPr="002822A4" w:rsidRDefault="00DF65F8" w:rsidP="00DF65F8">
      <w:pPr>
        <w:autoSpaceDE w:val="0"/>
        <w:autoSpaceDN w:val="0"/>
        <w:adjustRightInd w:val="0"/>
        <w:ind w:left="-360"/>
        <w:jc w:val="both"/>
      </w:pPr>
      <w:r>
        <w:rPr>
          <w:b/>
          <w:bCs/>
        </w:rPr>
        <w:t>5.7</w:t>
      </w:r>
      <w:r w:rsidRPr="002822A4">
        <w:rPr>
          <w:b/>
          <w:bCs/>
        </w:rPr>
        <w:t xml:space="preserve">.5. </w:t>
      </w:r>
      <w:r w:rsidRPr="002822A4">
        <w:t>Por razões de interesse público devidamente demonstradas e justificadas.</w:t>
      </w:r>
    </w:p>
    <w:p w:rsidR="00DF65F8" w:rsidRPr="002822A4" w:rsidRDefault="00DF65F8" w:rsidP="00DF65F8">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F65F8" w:rsidRPr="002822A4" w:rsidRDefault="00DF65F8" w:rsidP="00DF65F8">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F65F8" w:rsidRPr="002822A4" w:rsidRDefault="00DF65F8" w:rsidP="00DF65F8">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F65F8" w:rsidRPr="002822A4" w:rsidRDefault="00DF65F8" w:rsidP="00DF65F8">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F65F8" w:rsidRPr="002822A4" w:rsidRDefault="00DF65F8" w:rsidP="00DF65F8">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F65F8" w:rsidRPr="002822A4" w:rsidRDefault="00DF65F8" w:rsidP="00DF65F8">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F65F8" w:rsidRPr="002822A4" w:rsidRDefault="00DF65F8" w:rsidP="00DF65F8">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6 - DA DOTAÇÃO ORÇAMENTÁRIA</w:t>
      </w:r>
    </w:p>
    <w:p w:rsidR="00DF65F8" w:rsidRPr="002822A4" w:rsidRDefault="00DF65F8" w:rsidP="00DF65F8">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F65F8" w:rsidRPr="002822A4" w:rsidRDefault="00DF65F8" w:rsidP="00DF65F8">
      <w:pPr>
        <w:pStyle w:val="Default"/>
        <w:ind w:left="-360"/>
        <w:jc w:val="both"/>
        <w:rPr>
          <w:rFonts w:ascii="Times New Roman" w:hAnsi="Times New Roman" w:cs="Times New Roman"/>
          <w:color w:val="auto"/>
        </w:rPr>
      </w:pPr>
    </w:p>
    <w:p w:rsidR="00DF65F8" w:rsidRPr="002822A4" w:rsidRDefault="00DF65F8" w:rsidP="00DF65F8">
      <w:pPr>
        <w:autoSpaceDE w:val="0"/>
        <w:autoSpaceDN w:val="0"/>
        <w:adjustRightInd w:val="0"/>
        <w:ind w:left="-360"/>
        <w:jc w:val="both"/>
        <w:rPr>
          <w:b/>
          <w:bCs/>
        </w:rPr>
      </w:pPr>
      <w:r w:rsidRPr="002822A4">
        <w:rPr>
          <w:b/>
          <w:bCs/>
        </w:rPr>
        <w:t>7 - DO PAGAMENTO</w:t>
      </w:r>
    </w:p>
    <w:p w:rsidR="00DF65F8" w:rsidRPr="002822A4" w:rsidRDefault="00DF65F8" w:rsidP="00DF65F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F65F8" w:rsidRPr="002822A4" w:rsidRDefault="00DF65F8" w:rsidP="00DF65F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DF65F8" w:rsidRPr="002822A4" w:rsidRDefault="00DF65F8" w:rsidP="00DF65F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F65F8" w:rsidRPr="002822A4" w:rsidRDefault="00DF65F8" w:rsidP="00DF65F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F65F8" w:rsidRPr="002822A4" w:rsidRDefault="00DF65F8" w:rsidP="00DF65F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F65F8" w:rsidRPr="002822A4" w:rsidRDefault="00DF65F8" w:rsidP="00DF65F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F65F8" w:rsidRPr="002822A4" w:rsidRDefault="00DF65F8" w:rsidP="00DF65F8">
      <w:pPr>
        <w:autoSpaceDE w:val="0"/>
        <w:autoSpaceDN w:val="0"/>
        <w:adjustRightInd w:val="0"/>
        <w:ind w:left="-360"/>
        <w:jc w:val="both"/>
      </w:pPr>
      <w:r w:rsidRPr="002822A4">
        <w:rPr>
          <w:b/>
          <w:bCs/>
        </w:rPr>
        <w:lastRenderedPageBreak/>
        <w:t xml:space="preserve">7.7. </w:t>
      </w:r>
      <w:r w:rsidRPr="002822A4">
        <w:t>Não serão efetuados quaisquer pagamentos enquanto perdurar pendência de liquidação de obrigações, em virtude de penalidades impostas à CONTRATADA, ou inadimplência contratual.</w:t>
      </w:r>
    </w:p>
    <w:p w:rsidR="00DF65F8" w:rsidRPr="002822A4" w:rsidRDefault="00DF65F8" w:rsidP="00DF65F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8 - DO CANCELAMENTO DA ATA DE REGISTRO DE PREÇOS</w:t>
      </w:r>
    </w:p>
    <w:p w:rsidR="00DF65F8" w:rsidRPr="002822A4" w:rsidRDefault="00DF65F8" w:rsidP="00DF65F8">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DF65F8" w:rsidRPr="002822A4" w:rsidRDefault="00DF65F8" w:rsidP="00DF65F8">
      <w:pPr>
        <w:autoSpaceDE w:val="0"/>
        <w:autoSpaceDN w:val="0"/>
        <w:adjustRightInd w:val="0"/>
        <w:ind w:left="-360"/>
        <w:jc w:val="both"/>
      </w:pPr>
      <w:r w:rsidRPr="002822A4">
        <w:t>a) Quando o fornecedor não cumprir as obrigações constantes nesta Ata de Registro de Preços, no Edital e seus anexos;</w:t>
      </w:r>
    </w:p>
    <w:p w:rsidR="00DF65F8" w:rsidRPr="002822A4" w:rsidRDefault="00DF65F8" w:rsidP="00DF65F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sidRPr="002822A4">
        <w:t>c) 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sidRPr="002822A4">
        <w:t>d) Os preços registrados se apresentarem superiores aos praticados no mercado;</w:t>
      </w:r>
    </w:p>
    <w:p w:rsidR="00DF65F8" w:rsidRPr="002822A4" w:rsidRDefault="00DF65F8" w:rsidP="00DF65F8">
      <w:pPr>
        <w:autoSpaceDE w:val="0"/>
        <w:autoSpaceDN w:val="0"/>
        <w:adjustRightInd w:val="0"/>
        <w:ind w:left="-360"/>
        <w:jc w:val="both"/>
      </w:pPr>
      <w:r w:rsidRPr="002822A4">
        <w:t>e) Por razões de interesse público devidamente demonstradas e justificadas;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9 - DAS PENALIDADES</w:t>
      </w:r>
    </w:p>
    <w:p w:rsidR="00DF65F8" w:rsidRPr="002822A4" w:rsidRDefault="00DF65F8" w:rsidP="00DF65F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F65F8" w:rsidRPr="002822A4" w:rsidRDefault="00DF65F8" w:rsidP="00DF65F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F65F8" w:rsidRPr="002822A4" w:rsidRDefault="00DF65F8" w:rsidP="00DF65F8">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DF65F8" w:rsidRPr="002822A4" w:rsidRDefault="00DF65F8" w:rsidP="00DF65F8">
      <w:pPr>
        <w:autoSpaceDE w:val="0"/>
        <w:autoSpaceDN w:val="0"/>
        <w:adjustRightInd w:val="0"/>
        <w:ind w:left="-360"/>
        <w:jc w:val="both"/>
      </w:pPr>
      <w:r w:rsidRPr="002822A4">
        <w:rPr>
          <w:b/>
          <w:bCs/>
        </w:rPr>
        <w:t xml:space="preserve">a) </w:t>
      </w:r>
      <w:r w:rsidRPr="002822A4">
        <w:t>Advertência por escrito;</w:t>
      </w:r>
    </w:p>
    <w:p w:rsidR="00DF65F8" w:rsidRPr="002822A4" w:rsidRDefault="00DF65F8" w:rsidP="00DF65F8">
      <w:pPr>
        <w:autoSpaceDE w:val="0"/>
        <w:autoSpaceDN w:val="0"/>
        <w:adjustRightInd w:val="0"/>
        <w:ind w:left="-360"/>
        <w:jc w:val="both"/>
      </w:pPr>
      <w:r w:rsidRPr="002822A4">
        <w:rPr>
          <w:b/>
          <w:bCs/>
        </w:rPr>
        <w:t xml:space="preserve">b) </w:t>
      </w:r>
      <w:r w:rsidRPr="002822A4">
        <w:t>Multa de até 10% (dez por cento) sobre o valor adjudicado;</w:t>
      </w:r>
    </w:p>
    <w:p w:rsidR="00DF65F8" w:rsidRPr="002822A4" w:rsidRDefault="00DF65F8" w:rsidP="00DF65F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F65F8" w:rsidRPr="002822A4" w:rsidRDefault="00DF65F8" w:rsidP="00DF65F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F65F8" w:rsidRPr="002822A4" w:rsidRDefault="00DF65F8" w:rsidP="00DF65F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F65F8" w:rsidRPr="002822A4" w:rsidRDefault="00DF65F8" w:rsidP="00DF65F8">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F65F8" w:rsidRPr="002822A4" w:rsidRDefault="00DF65F8" w:rsidP="00DF65F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F65F8" w:rsidRPr="002822A4" w:rsidRDefault="00DF65F8" w:rsidP="00DF65F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F65F8" w:rsidRPr="002822A4" w:rsidRDefault="00DF65F8" w:rsidP="00DF65F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F65F8" w:rsidRPr="002822A4" w:rsidRDefault="00DF65F8" w:rsidP="00DF65F8">
      <w:pPr>
        <w:autoSpaceDE w:val="0"/>
        <w:autoSpaceDN w:val="0"/>
        <w:adjustRightInd w:val="0"/>
        <w:ind w:left="-360"/>
        <w:jc w:val="both"/>
      </w:pPr>
      <w:r w:rsidRPr="002822A4">
        <w:rPr>
          <w:b/>
          <w:bCs/>
        </w:rPr>
        <w:lastRenderedPageBreak/>
        <w:t xml:space="preserve">9.7. </w:t>
      </w:r>
      <w:r w:rsidRPr="002822A4">
        <w:t>De acordo com o estabelecido em lei, poderão ser acrescidas sanções administrativas previstas em instrumento convocatório e no contrato.</w:t>
      </w:r>
    </w:p>
    <w:p w:rsidR="00DF65F8" w:rsidRPr="002822A4" w:rsidRDefault="00DF65F8" w:rsidP="00DF65F8">
      <w:pPr>
        <w:autoSpaceDE w:val="0"/>
        <w:autoSpaceDN w:val="0"/>
        <w:adjustRightInd w:val="0"/>
        <w:ind w:left="-360"/>
        <w:jc w:val="both"/>
      </w:pPr>
    </w:p>
    <w:p w:rsidR="00DF65F8" w:rsidRPr="002822A4" w:rsidRDefault="00DF65F8" w:rsidP="00DF65F8">
      <w:pPr>
        <w:widowControl w:val="0"/>
        <w:ind w:left="-360"/>
        <w:jc w:val="both"/>
      </w:pPr>
      <w:r>
        <w:rPr>
          <w:b/>
          <w:bCs/>
        </w:rPr>
        <w:t>10 - DISPOSIÇÕ</w:t>
      </w:r>
      <w:r w:rsidRPr="002822A4">
        <w:rPr>
          <w:b/>
          <w:bCs/>
        </w:rPr>
        <w:t>ES FINAIS</w:t>
      </w:r>
    </w:p>
    <w:p w:rsidR="00DF65F8" w:rsidRPr="002822A4" w:rsidRDefault="00DF65F8" w:rsidP="00DF65F8">
      <w:pPr>
        <w:autoSpaceDE w:val="0"/>
        <w:autoSpaceDN w:val="0"/>
        <w:adjustRightInd w:val="0"/>
        <w:ind w:left="-360"/>
      </w:pPr>
      <w:r w:rsidRPr="002822A4">
        <w:t>10.1. As partes ficam, ainda, adstritas às seguintes disposições:</w:t>
      </w:r>
    </w:p>
    <w:p w:rsidR="00DF65F8" w:rsidRPr="002822A4" w:rsidRDefault="00DF65F8" w:rsidP="00DF65F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F65F8" w:rsidRPr="002822A4" w:rsidRDefault="00DF65F8" w:rsidP="00DF65F8">
      <w:pPr>
        <w:autoSpaceDE w:val="0"/>
        <w:autoSpaceDN w:val="0"/>
        <w:adjustRightInd w:val="0"/>
        <w:ind w:left="-360"/>
        <w:jc w:val="both"/>
      </w:pPr>
      <w:r w:rsidRPr="002822A4">
        <w:t xml:space="preserve">II Vinculam-se a esta Ata, para fins de análise técnica, jurídica e decisão superior o Edital de Pregão nº. </w:t>
      </w:r>
      <w:r>
        <w:t>62/2017</w:t>
      </w:r>
      <w:r w:rsidRPr="002822A4">
        <w:t xml:space="preserve"> e seus anexos e as propostas das classificadas.</w:t>
      </w:r>
    </w:p>
    <w:p w:rsidR="00DF65F8" w:rsidRPr="002822A4" w:rsidRDefault="00DF65F8" w:rsidP="00DF65F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rPr>
      </w:pPr>
      <w:r w:rsidRPr="002822A4">
        <w:rPr>
          <w:b/>
        </w:rPr>
        <w:t>11 - DO FORO</w:t>
      </w:r>
    </w:p>
    <w:p w:rsidR="00DF65F8" w:rsidRPr="002822A4" w:rsidRDefault="00DF65F8" w:rsidP="00DF65F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F65F8" w:rsidRPr="002822A4" w:rsidRDefault="00DF65F8" w:rsidP="00DF65F8">
      <w:pPr>
        <w:autoSpaceDE w:val="0"/>
        <w:autoSpaceDN w:val="0"/>
        <w:adjustRightInd w:val="0"/>
        <w:ind w:left="-360"/>
        <w:jc w:val="both"/>
      </w:pPr>
    </w:p>
    <w:p w:rsidR="00DF65F8" w:rsidRPr="002822A4" w:rsidRDefault="00DF65F8" w:rsidP="00DF65F8">
      <w:pPr>
        <w:pStyle w:val="Corpodetexto"/>
        <w:widowControl w:val="0"/>
        <w:ind w:left="-360"/>
        <w:jc w:val="center"/>
        <w:rPr>
          <w:sz w:val="24"/>
          <w:szCs w:val="24"/>
        </w:rPr>
      </w:pPr>
      <w:r w:rsidRPr="002822A4">
        <w:rPr>
          <w:sz w:val="24"/>
          <w:szCs w:val="24"/>
        </w:rPr>
        <w:t xml:space="preserve">Coração de Jesus (MG),  </w:t>
      </w:r>
      <w:r>
        <w:rPr>
          <w:sz w:val="24"/>
          <w:szCs w:val="24"/>
        </w:rPr>
        <w:t>13 de Novembro de 2017</w:t>
      </w:r>
    </w:p>
    <w:p w:rsidR="00DF65F8" w:rsidRPr="002822A4" w:rsidRDefault="00DF65F8" w:rsidP="00DF65F8">
      <w:pPr>
        <w:pStyle w:val="Corpodetexto"/>
        <w:widowControl w:val="0"/>
        <w:ind w:left="-360"/>
        <w:rPr>
          <w:sz w:val="24"/>
          <w:szCs w:val="24"/>
        </w:rPr>
      </w:pPr>
    </w:p>
    <w:p w:rsidR="00DF65F8" w:rsidRPr="002822A4" w:rsidRDefault="00DF65F8" w:rsidP="00DF65F8">
      <w:pPr>
        <w:pStyle w:val="Corpodetexto"/>
        <w:widowControl w:val="0"/>
        <w:ind w:left="-360"/>
        <w:rPr>
          <w:sz w:val="24"/>
          <w:szCs w:val="24"/>
        </w:rPr>
      </w:pPr>
      <w:r w:rsidRPr="002822A4">
        <w:rPr>
          <w:sz w:val="24"/>
          <w:szCs w:val="24"/>
        </w:rPr>
        <w:t>________________________________                  _________________________________</w:t>
      </w:r>
    </w:p>
    <w:p w:rsidR="00DF65F8" w:rsidRPr="002822A4" w:rsidRDefault="00DF65F8" w:rsidP="00DF65F8">
      <w:pPr>
        <w:pStyle w:val="Corpodetexto"/>
        <w:widowControl w:val="0"/>
        <w:ind w:left="-360"/>
        <w:rPr>
          <w:sz w:val="24"/>
          <w:szCs w:val="24"/>
        </w:rPr>
      </w:pPr>
      <w:r w:rsidRPr="002822A4">
        <w:rPr>
          <w:sz w:val="24"/>
          <w:szCs w:val="24"/>
        </w:rPr>
        <w:t>CONTRATANTE                                                          CONTRATADO (A)</w:t>
      </w:r>
    </w:p>
    <w:p w:rsidR="00DF65F8" w:rsidRPr="002822A4" w:rsidRDefault="00DF65F8" w:rsidP="00DF65F8">
      <w:pPr>
        <w:pStyle w:val="Corpodetexto"/>
        <w:widowControl w:val="0"/>
        <w:ind w:left="-360"/>
        <w:rPr>
          <w:sz w:val="24"/>
          <w:szCs w:val="24"/>
        </w:rPr>
      </w:pPr>
      <w:r w:rsidRPr="002822A4">
        <w:rPr>
          <w:sz w:val="24"/>
          <w:szCs w:val="24"/>
        </w:rPr>
        <w:t xml:space="preserve">Prefeitura Municipal de </w:t>
      </w:r>
      <w:r w:rsidR="009A0DC4">
        <w:rPr>
          <w:sz w:val="24"/>
          <w:szCs w:val="24"/>
        </w:rPr>
        <w:t xml:space="preserve">Coração de Jesus   </w:t>
      </w:r>
      <w:r w:rsidR="00F03615">
        <w:rPr>
          <w:sz w:val="24"/>
          <w:szCs w:val="24"/>
        </w:rPr>
        <w:t xml:space="preserve">      </w:t>
      </w:r>
      <w:r w:rsidR="009A0DC4">
        <w:rPr>
          <w:sz w:val="24"/>
          <w:szCs w:val="24"/>
        </w:rPr>
        <w:t xml:space="preserve">ANTONIO GILBERTO VELOSO DE MELO – ME </w:t>
      </w:r>
    </w:p>
    <w:p w:rsidR="00DF65F8" w:rsidRPr="002822A4" w:rsidRDefault="00DF65F8" w:rsidP="00DF65F8">
      <w:pPr>
        <w:pStyle w:val="Corpodetexto"/>
        <w:widowControl w:val="0"/>
        <w:ind w:left="-360"/>
        <w:rPr>
          <w:sz w:val="24"/>
          <w:szCs w:val="24"/>
        </w:rPr>
      </w:pPr>
      <w:r>
        <w:rPr>
          <w:sz w:val="24"/>
          <w:szCs w:val="24"/>
        </w:rPr>
        <w:t xml:space="preserve">Robson Adalberto Mota Dias </w:t>
      </w:r>
      <w:r w:rsidRPr="002822A4">
        <w:rPr>
          <w:sz w:val="24"/>
          <w:szCs w:val="24"/>
        </w:rPr>
        <w:t xml:space="preserve">                               Rep. Legal: </w:t>
      </w:r>
      <w:r w:rsidR="009A0DC4">
        <w:rPr>
          <w:sz w:val="24"/>
          <w:szCs w:val="24"/>
        </w:rPr>
        <w:t xml:space="preserve">Antônio Gilberto Veloso de Melo </w:t>
      </w:r>
    </w:p>
    <w:p w:rsidR="00DF65F8" w:rsidRPr="002822A4" w:rsidRDefault="00DF65F8" w:rsidP="00DF65F8">
      <w:pPr>
        <w:pStyle w:val="Corpodetexto"/>
        <w:widowControl w:val="0"/>
        <w:ind w:left="-360"/>
        <w:rPr>
          <w:sz w:val="24"/>
          <w:szCs w:val="24"/>
        </w:rPr>
      </w:pPr>
      <w:r w:rsidRPr="002822A4">
        <w:rPr>
          <w:sz w:val="24"/>
          <w:szCs w:val="24"/>
        </w:rPr>
        <w:t xml:space="preserve">CPF:                                                                         </w:t>
      </w:r>
      <w:r w:rsidR="009A0DC4">
        <w:rPr>
          <w:sz w:val="24"/>
          <w:szCs w:val="24"/>
        </w:rPr>
        <w:t xml:space="preserve">   CPF: 535.973.036-68</w:t>
      </w:r>
      <w:r w:rsidRPr="002822A4">
        <w:rPr>
          <w:sz w:val="24"/>
          <w:szCs w:val="24"/>
        </w:rPr>
        <w:t xml:space="preserve">                                                                                                                                                  </w:t>
      </w:r>
    </w:p>
    <w:p w:rsidR="00DF65F8" w:rsidRPr="002822A4" w:rsidRDefault="00DF65F8" w:rsidP="00DF65F8">
      <w:pPr>
        <w:pStyle w:val="Corpodetexto"/>
        <w:widowControl w:val="0"/>
        <w:ind w:left="-360"/>
        <w:rPr>
          <w:sz w:val="24"/>
          <w:szCs w:val="24"/>
        </w:rPr>
      </w:pPr>
      <w:r w:rsidRPr="002822A4">
        <w:rPr>
          <w:sz w:val="24"/>
          <w:szCs w:val="24"/>
        </w:rPr>
        <w:t xml:space="preserve">                                                                                     </w:t>
      </w:r>
    </w:p>
    <w:p w:rsidR="00DF65F8" w:rsidRPr="002822A4" w:rsidRDefault="00DF65F8" w:rsidP="00DF65F8">
      <w:pPr>
        <w:pStyle w:val="TextosemFormatao"/>
        <w:widowControl w:val="0"/>
        <w:ind w:left="-360"/>
        <w:jc w:val="both"/>
        <w:rPr>
          <w:rFonts w:ascii="Times New Roman" w:hAnsi="Times New Roman"/>
          <w:i/>
          <w:sz w:val="24"/>
          <w:szCs w:val="24"/>
        </w:rPr>
      </w:pPr>
    </w:p>
    <w:p w:rsidR="00DF65F8" w:rsidRPr="002822A4" w:rsidRDefault="00DF65F8" w:rsidP="00DF65F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DF65F8" w:rsidRPr="002822A4" w:rsidRDefault="00DF65F8" w:rsidP="00DF65F8">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7B4E84" w:rsidRDefault="007B4E84"/>
    <w:sectPr w:rsidR="007B4E84" w:rsidSect="00DF65F8">
      <w:headerReference w:type="default" r:id="rId7"/>
      <w:pgSz w:w="11906" w:h="16838"/>
      <w:pgMar w:top="1417" w:right="849"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26F" w:rsidRDefault="0036026F" w:rsidP="00DF65F8">
      <w:r>
        <w:separator/>
      </w:r>
    </w:p>
  </w:endnote>
  <w:endnote w:type="continuationSeparator" w:id="1">
    <w:p w:rsidR="0036026F" w:rsidRDefault="0036026F" w:rsidP="00DF65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26F" w:rsidRDefault="0036026F" w:rsidP="00DF65F8">
      <w:r>
        <w:separator/>
      </w:r>
    </w:p>
  </w:footnote>
  <w:footnote w:type="continuationSeparator" w:id="1">
    <w:p w:rsidR="0036026F" w:rsidRDefault="0036026F" w:rsidP="00DF65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F65F8" w:rsidRPr="00DA4577" w:rsidTr="00DF65F8">
      <w:trPr>
        <w:jc w:val="center"/>
      </w:trPr>
      <w:tc>
        <w:tcPr>
          <w:tcW w:w="1384" w:type="dxa"/>
          <w:tcBorders>
            <w:right w:val="nil"/>
          </w:tcBorders>
        </w:tcPr>
        <w:p w:rsidR="00DF65F8" w:rsidRPr="00DA4577" w:rsidRDefault="00DF65F8" w:rsidP="00BD1856">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2073742" r:id="rId2"/>
            </w:object>
          </w:r>
        </w:p>
      </w:tc>
      <w:tc>
        <w:tcPr>
          <w:tcW w:w="7938" w:type="dxa"/>
          <w:tcBorders>
            <w:left w:val="nil"/>
          </w:tcBorders>
        </w:tcPr>
        <w:p w:rsidR="00DF65F8" w:rsidRPr="00DA4577" w:rsidRDefault="00DF65F8" w:rsidP="00BD1856">
          <w:pPr>
            <w:pStyle w:val="Cabealho"/>
            <w:jc w:val="center"/>
            <w:rPr>
              <w:b/>
              <w:sz w:val="30"/>
              <w:szCs w:val="30"/>
            </w:rPr>
          </w:pPr>
          <w:r w:rsidRPr="00DA4577">
            <w:rPr>
              <w:b/>
              <w:sz w:val="30"/>
              <w:szCs w:val="30"/>
            </w:rPr>
            <w:t>PREFEITURA MUNICIPAL DE CORAÇÃO DE JESUS</w:t>
          </w:r>
        </w:p>
        <w:p w:rsidR="00DF65F8" w:rsidRPr="00D9372A" w:rsidRDefault="00DF65F8" w:rsidP="00BD1856">
          <w:pPr>
            <w:pStyle w:val="Cabealho"/>
            <w:jc w:val="center"/>
            <w:rPr>
              <w:sz w:val="14"/>
            </w:rPr>
          </w:pPr>
        </w:p>
        <w:p w:rsidR="00DF65F8" w:rsidRPr="00DA4577" w:rsidRDefault="00DF65F8" w:rsidP="00BD1856">
          <w:pPr>
            <w:pStyle w:val="Cabealho"/>
            <w:jc w:val="center"/>
          </w:pPr>
          <w:r w:rsidRPr="00DA4577">
            <w:t>ESTADO DE MINAS GERAIS</w:t>
          </w:r>
        </w:p>
        <w:p w:rsidR="00DF65F8" w:rsidRPr="00DA4577" w:rsidRDefault="00DF65F8" w:rsidP="00BD1856">
          <w:pPr>
            <w:pStyle w:val="Cabealho"/>
            <w:jc w:val="center"/>
          </w:pPr>
          <w:r w:rsidRPr="00D9372A">
            <w:rPr>
              <w:sz w:val="18"/>
            </w:rPr>
            <w:t>Praça Dr. Samuel Barreto, s/nº - Centro – CEP 39340-000 – Coração de Jesus/MG – Tel.: (38) 3228-2282</w:t>
          </w:r>
        </w:p>
      </w:tc>
    </w:tr>
  </w:tbl>
  <w:p w:rsidR="00DF65F8" w:rsidRDefault="00DF65F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DF65F8"/>
    <w:rsid w:val="0036026F"/>
    <w:rsid w:val="005303BD"/>
    <w:rsid w:val="0057720A"/>
    <w:rsid w:val="007B4E84"/>
    <w:rsid w:val="009A0DC4"/>
    <w:rsid w:val="00DF65F8"/>
    <w:rsid w:val="00F0361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5F8"/>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DF65F8"/>
  </w:style>
  <w:style w:type="paragraph" w:styleId="Rodap">
    <w:name w:val="footer"/>
    <w:basedOn w:val="Normal"/>
    <w:link w:val="RodapChar"/>
    <w:uiPriority w:val="99"/>
    <w:semiHidden/>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DF65F8"/>
  </w:style>
  <w:style w:type="paragraph" w:styleId="Corpodetexto">
    <w:name w:val="Body Text"/>
    <w:basedOn w:val="Normal"/>
    <w:link w:val="CorpodetextoChar"/>
    <w:rsid w:val="00DF65F8"/>
    <w:pPr>
      <w:suppressAutoHyphens/>
      <w:jc w:val="both"/>
    </w:pPr>
    <w:rPr>
      <w:sz w:val="28"/>
      <w:szCs w:val="20"/>
      <w:lang w:eastAsia="ar-SA"/>
    </w:rPr>
  </w:style>
  <w:style w:type="character" w:customStyle="1" w:styleId="CorpodetextoChar">
    <w:name w:val="Corpo de texto Char"/>
    <w:basedOn w:val="Fontepargpadro"/>
    <w:link w:val="Corpodetexto"/>
    <w:rsid w:val="00DF65F8"/>
    <w:rPr>
      <w:rFonts w:ascii="Times New Roman" w:eastAsia="Times New Roman" w:hAnsi="Times New Roman" w:cs="Times New Roman"/>
      <w:sz w:val="28"/>
      <w:szCs w:val="20"/>
      <w:lang w:eastAsia="ar-SA"/>
    </w:rPr>
  </w:style>
  <w:style w:type="paragraph" w:customStyle="1" w:styleId="Default">
    <w:name w:val="Default"/>
    <w:rsid w:val="00DF65F8"/>
    <w:pPr>
      <w:autoSpaceDE w:val="0"/>
      <w:autoSpaceDN w:val="0"/>
      <w:adjustRightInd w:val="0"/>
      <w:jc w:val="left"/>
    </w:pPr>
    <w:rPr>
      <w:rFonts w:ascii="Arial" w:eastAsia="Times New Roman" w:hAnsi="Arial" w:cs="Arial"/>
      <w:color w:val="000000"/>
      <w:sz w:val="24"/>
      <w:szCs w:val="24"/>
      <w:lang w:eastAsia="pt-BR"/>
    </w:rPr>
  </w:style>
  <w:style w:type="character" w:styleId="Hyperlink">
    <w:name w:val="Hyperlink"/>
    <w:basedOn w:val="Fontepargpadro"/>
    <w:rsid w:val="00DF65F8"/>
    <w:rPr>
      <w:color w:val="0000FF"/>
      <w:u w:val="single"/>
    </w:rPr>
  </w:style>
  <w:style w:type="paragraph" w:styleId="TextosemFormatao">
    <w:name w:val="Plain Text"/>
    <w:basedOn w:val="Normal"/>
    <w:link w:val="TextosemFormataoChar"/>
    <w:rsid w:val="00DF65F8"/>
    <w:rPr>
      <w:rFonts w:ascii="Courier New" w:hAnsi="Courier New"/>
      <w:sz w:val="20"/>
      <w:szCs w:val="20"/>
      <w:lang/>
    </w:rPr>
  </w:style>
  <w:style w:type="character" w:customStyle="1" w:styleId="TextosemFormataoChar">
    <w:name w:val="Texto sem Formatação Char"/>
    <w:basedOn w:val="Fontepargpadro"/>
    <w:link w:val="TextosemFormatao"/>
    <w:rsid w:val="00DF65F8"/>
    <w:rPr>
      <w:rFonts w:ascii="Courier New" w:eastAsia="Times New Roman" w:hAnsi="Courier New" w:cs="Times New Roman"/>
      <w:sz w:val="20"/>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2336</Words>
  <Characters>12615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2017-11-13T11:56:00Z</dcterms:created>
  <dcterms:modified xsi:type="dcterms:W3CDTF">2017-11-13T12:23:00Z</dcterms:modified>
</cp:coreProperties>
</file>