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D02537">
        <w:rPr>
          <w:rFonts w:ascii="Times New Roman" w:hAnsi="Times New Roman" w:cs="Times New Roman"/>
          <w:b/>
          <w:bCs/>
        </w:rPr>
        <w:t>043</w:t>
      </w:r>
      <w:r w:rsidR="005F77AF" w:rsidRPr="002822A4">
        <w:rPr>
          <w:rFonts w:ascii="Times New Roman" w:hAnsi="Times New Roman" w:cs="Times New Roman"/>
          <w:b/>
          <w:bCs/>
        </w:rPr>
        <w:t>/201</w:t>
      </w:r>
      <w:r w:rsidR="00D02537">
        <w:rPr>
          <w:rFonts w:ascii="Times New Roman" w:hAnsi="Times New Roman" w:cs="Times New Roman"/>
          <w:b/>
          <w:bCs/>
        </w:rPr>
        <w:t>7</w:t>
      </w:r>
      <w:r w:rsidR="005F77AF" w:rsidRPr="002822A4">
        <w:rPr>
          <w:rFonts w:ascii="Times New Roman" w:hAnsi="Times New Roman" w:cs="Times New Roman"/>
          <w:b/>
          <w:bCs/>
        </w:rPr>
        <w:t xml:space="preserve"> </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D02537">
        <w:rPr>
          <w:rFonts w:ascii="Times New Roman" w:hAnsi="Times New Roman" w:cs="Times New Roman"/>
          <w:b/>
          <w:bCs/>
        </w:rPr>
        <w:t>022</w:t>
      </w:r>
      <w:r w:rsidRPr="002822A4">
        <w:rPr>
          <w:rFonts w:ascii="Times New Roman" w:hAnsi="Times New Roman" w:cs="Times New Roman"/>
          <w:b/>
          <w:bCs/>
        </w:rPr>
        <w:t>/201</w:t>
      </w:r>
      <w:r w:rsidR="00D02537">
        <w:rPr>
          <w:rFonts w:ascii="Times New Roman" w:hAnsi="Times New Roman" w:cs="Times New Roman"/>
          <w:b/>
          <w:bCs/>
        </w:rPr>
        <w:t>7</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ATA DE REGISTRO DE PREÇOS</w:t>
      </w:r>
      <w:r w:rsidR="00DF78DF">
        <w:rPr>
          <w:b/>
          <w:bCs/>
          <w:color w:val="000000"/>
        </w:rPr>
        <w:t xml:space="preserve"> Nº 30/2017</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Prefeito Municipal, o Exm°. Sr. </w:t>
      </w:r>
      <w:r w:rsidR="00D02537">
        <w:rPr>
          <w:b/>
        </w:rPr>
        <w:t>Robson Adalberto Mota Dias</w:t>
      </w:r>
      <w:r w:rsidRPr="002822A4">
        <w:rPr>
          <w:color w:val="000000"/>
        </w:rPr>
        <w:t>,</w:t>
      </w:r>
      <w:r w:rsidR="0010689E" w:rsidRPr="002822A4">
        <w:rPr>
          <w:color w:val="000000"/>
        </w:rPr>
        <w:t xml:space="preserve"> </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t xml:space="preserve"> </w:t>
      </w:r>
      <w:r w:rsidR="000B4467" w:rsidRPr="002822A4">
        <w:rPr>
          <w:color w:val="000000"/>
        </w:rPr>
        <w:t xml:space="preserve">para futura e </w:t>
      </w:r>
      <w:r w:rsidR="000B4467" w:rsidRPr="002822A4">
        <w:t xml:space="preserve">eventual </w:t>
      </w:r>
      <w:r w:rsidR="000B4467" w:rsidRPr="002822A4">
        <w:rPr>
          <w:b/>
          <w:bCs/>
        </w:rPr>
        <w:t>aquisição de</w:t>
      </w:r>
      <w:r w:rsidR="00274296">
        <w:rPr>
          <w:b/>
          <w:bCs/>
        </w:rPr>
        <w:t xml:space="preserve"> combustíveis</w:t>
      </w:r>
      <w:r w:rsidR="000B4467" w:rsidRPr="002822A4">
        <w:rPr>
          <w:b/>
          <w:bCs/>
        </w:rPr>
        <w:t xml:space="preserve">, </w:t>
      </w:r>
      <w:r w:rsidRPr="002822A4">
        <w:rPr>
          <w:color w:val="000000"/>
        </w:rPr>
        <w:t>RESOLVE Registrar os Preços</w:t>
      </w:r>
      <w:r w:rsidR="00CE350A">
        <w:t xml:space="preserve"> da empresa </w:t>
      </w:r>
      <w:r w:rsidR="00CE350A" w:rsidRPr="00CE350A">
        <w:rPr>
          <w:b/>
        </w:rPr>
        <w:t>Alencar e Prates Ltda - EPP</w:t>
      </w:r>
      <w:r w:rsidR="00CE350A">
        <w:t>, CNPJ nº 19.622.067/0001-96, com endereço na AV: Montes Claros, 1683</w:t>
      </w:r>
      <w:r w:rsidR="000B4467" w:rsidRPr="002822A4">
        <w:t>,</w:t>
      </w:r>
      <w:r w:rsidR="006E7B7C">
        <w:t xml:space="preserve"> Alto Bom Jesus, na cidade de Coração de Jesus representada pelo Sr. Jose Ricardo Alencar</w:t>
      </w:r>
      <w:r w:rsidR="000B4467" w:rsidRPr="002822A4">
        <w:t>,</w:t>
      </w:r>
      <w:r w:rsidR="006E7B7C">
        <w:t xml:space="preserve">  CPF 6.87.119.726-53</w:t>
      </w:r>
      <w:r w:rsidR="000B4467" w:rsidRPr="002822A4">
        <w:t xml:space="preserve">,de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4D2E95" w:rsidRPr="002822A4">
        <w:rPr>
          <w:color w:val="000000"/>
        </w:rPr>
        <w:t xml:space="preserve"> </w:t>
      </w:r>
      <w:r w:rsidRPr="002822A4">
        <w:rPr>
          <w:color w:val="000000"/>
        </w:rPr>
        <w:t xml:space="preserve">a qual apresenta sequência de classificação observadas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2822A4" w:rsidRDefault="007C307F" w:rsidP="002B1D1F">
      <w:pPr>
        <w:autoSpaceDE w:val="0"/>
        <w:autoSpaceDN w:val="0"/>
        <w:adjustRightInd w:val="0"/>
        <w:ind w:left="-360"/>
        <w:jc w:val="both"/>
        <w:rPr>
          <w:b/>
          <w:bCs/>
        </w:rPr>
      </w:pPr>
      <w:r w:rsidRPr="002822A4">
        <w:rPr>
          <w:b/>
        </w:rPr>
        <w:t>1.1</w:t>
      </w:r>
      <w:r w:rsidRPr="002822A4">
        <w:t xml:space="preserve"> </w:t>
      </w:r>
      <w:r w:rsidR="00923073" w:rsidRPr="002822A4">
        <w:t xml:space="preserve">REGISTRO DE PREÇOS PARA AQUISIÇÃO DE </w:t>
      </w:r>
      <w:r w:rsidR="00BD3754">
        <w:t>COMBUSTÍVEIS</w:t>
      </w:r>
      <w:r w:rsidR="00923073" w:rsidRPr="002822A4">
        <w:t>, PARA ENTREGA</w:t>
      </w:r>
      <w:r w:rsidR="00E30F48">
        <w:rPr>
          <w:color w:val="000000"/>
        </w:rPr>
        <w:t xml:space="preserve"> PARCELADA, DESTINADO</w:t>
      </w:r>
      <w:r w:rsidR="00BD3754">
        <w:rPr>
          <w:color w:val="000000"/>
        </w:rPr>
        <w:t>S</w:t>
      </w:r>
      <w:r w:rsidR="00923073" w:rsidRPr="002822A4">
        <w:rPr>
          <w:color w:val="000000"/>
        </w:rPr>
        <w:t xml:space="preserve"> A MANUTENÇAO DA</w:t>
      </w:r>
      <w:r w:rsidR="00E30F48">
        <w:rPr>
          <w:color w:val="000000"/>
        </w:rPr>
        <w:t xml:space="preserve"> FROTA </w:t>
      </w:r>
      <w:r w:rsidR="00923073" w:rsidRPr="002822A4">
        <w:rPr>
          <w:color w:val="000000"/>
        </w:rPr>
        <w:t>MUNICIPAL</w:t>
      </w:r>
      <w:r w:rsidR="00B552F2"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0F47F9" w:rsidRPr="002822A4">
        <w:rPr>
          <w:color w:val="000000"/>
        </w:rPr>
        <w:t>, podendo ser prorrogada nos termos da legislação pertinente</w:t>
      </w:r>
      <w:r w:rsidRPr="002822A4">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3 - DA GERÊNCIA DA PRESENTE ATA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Secretaria Municipal de </w:t>
      </w:r>
      <w:r w:rsidR="00BD3754">
        <w:t xml:space="preserve">Transportes e </w:t>
      </w:r>
      <w:r w:rsidRPr="002822A4">
        <w:t>Administração</w:t>
      </w:r>
      <w:r w:rsidR="000F47F9" w:rsidRPr="002822A4">
        <w:t xml:space="preserve"> e Planejamento</w:t>
      </w:r>
      <w:r w:rsidRPr="002822A4">
        <w:t>,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tbl>
      <w:tblPr>
        <w:tblW w:w="10348" w:type="dxa"/>
        <w:tblInd w:w="-434" w:type="dxa"/>
        <w:tblLayout w:type="fixed"/>
        <w:tblCellMar>
          <w:left w:w="0" w:type="dxa"/>
          <w:right w:w="0" w:type="dxa"/>
        </w:tblCellMar>
        <w:tblLook w:val="0000"/>
      </w:tblPr>
      <w:tblGrid>
        <w:gridCol w:w="518"/>
        <w:gridCol w:w="1325"/>
        <w:gridCol w:w="567"/>
        <w:gridCol w:w="848"/>
        <w:gridCol w:w="3080"/>
        <w:gridCol w:w="1600"/>
        <w:gridCol w:w="1134"/>
        <w:gridCol w:w="1276"/>
      </w:tblGrid>
      <w:tr w:rsidR="00DF78DF" w:rsidTr="00DF78DF">
        <w:trPr>
          <w:trHeight w:val="94"/>
        </w:trPr>
        <w:tc>
          <w:tcPr>
            <w:tcW w:w="518" w:type="dxa"/>
            <w:tcBorders>
              <w:bottom w:val="single" w:sz="8" w:space="0" w:color="666666"/>
            </w:tcBorders>
            <w:shd w:val="clear" w:color="auto" w:fill="auto"/>
            <w:vAlign w:val="bottom"/>
          </w:tcPr>
          <w:p w:rsidR="00DF78DF" w:rsidRDefault="00DF78DF" w:rsidP="00FE542C">
            <w:pPr>
              <w:spacing w:line="0" w:lineRule="atLeast"/>
              <w:rPr>
                <w:sz w:val="8"/>
              </w:rPr>
            </w:pPr>
          </w:p>
        </w:tc>
        <w:tc>
          <w:tcPr>
            <w:tcW w:w="1325" w:type="dxa"/>
            <w:tcBorders>
              <w:bottom w:val="single" w:sz="8" w:space="0" w:color="666666"/>
            </w:tcBorders>
            <w:shd w:val="clear" w:color="auto" w:fill="auto"/>
            <w:vAlign w:val="bottom"/>
          </w:tcPr>
          <w:p w:rsidR="00DF78DF" w:rsidRDefault="00DF78DF" w:rsidP="00FE542C">
            <w:pPr>
              <w:spacing w:line="0" w:lineRule="atLeast"/>
              <w:rPr>
                <w:sz w:val="8"/>
              </w:rPr>
            </w:pPr>
          </w:p>
        </w:tc>
        <w:tc>
          <w:tcPr>
            <w:tcW w:w="567" w:type="dxa"/>
            <w:tcBorders>
              <w:bottom w:val="single" w:sz="8" w:space="0" w:color="666666"/>
            </w:tcBorders>
            <w:shd w:val="clear" w:color="auto" w:fill="auto"/>
            <w:vAlign w:val="bottom"/>
          </w:tcPr>
          <w:p w:rsidR="00DF78DF" w:rsidRDefault="00DF78DF" w:rsidP="00FE542C">
            <w:pPr>
              <w:spacing w:line="0" w:lineRule="atLeast"/>
              <w:rPr>
                <w:sz w:val="8"/>
              </w:rPr>
            </w:pPr>
          </w:p>
        </w:tc>
        <w:tc>
          <w:tcPr>
            <w:tcW w:w="3928" w:type="dxa"/>
            <w:gridSpan w:val="2"/>
            <w:tcBorders>
              <w:bottom w:val="single" w:sz="8" w:space="0" w:color="666666"/>
            </w:tcBorders>
            <w:shd w:val="clear" w:color="auto" w:fill="auto"/>
            <w:vAlign w:val="bottom"/>
          </w:tcPr>
          <w:p w:rsidR="00DF78DF" w:rsidRDefault="00DF78DF" w:rsidP="00FE542C">
            <w:pPr>
              <w:spacing w:line="0" w:lineRule="atLeast"/>
              <w:rPr>
                <w:sz w:val="8"/>
              </w:rPr>
            </w:pPr>
          </w:p>
        </w:tc>
        <w:tc>
          <w:tcPr>
            <w:tcW w:w="1600" w:type="dxa"/>
            <w:tcBorders>
              <w:bottom w:val="single" w:sz="8" w:space="0" w:color="666666"/>
            </w:tcBorders>
            <w:shd w:val="clear" w:color="auto" w:fill="auto"/>
            <w:vAlign w:val="bottom"/>
          </w:tcPr>
          <w:p w:rsidR="00DF78DF" w:rsidRDefault="00DF78DF" w:rsidP="00FE542C">
            <w:pPr>
              <w:spacing w:line="0" w:lineRule="atLeast"/>
              <w:rPr>
                <w:sz w:val="8"/>
              </w:rPr>
            </w:pPr>
          </w:p>
        </w:tc>
        <w:tc>
          <w:tcPr>
            <w:tcW w:w="1134" w:type="dxa"/>
            <w:tcBorders>
              <w:bottom w:val="single" w:sz="8" w:space="0" w:color="666666"/>
            </w:tcBorders>
            <w:shd w:val="clear" w:color="auto" w:fill="auto"/>
            <w:vAlign w:val="bottom"/>
          </w:tcPr>
          <w:p w:rsidR="00DF78DF" w:rsidRDefault="00DF78DF" w:rsidP="00FE542C">
            <w:pPr>
              <w:spacing w:line="0" w:lineRule="atLeast"/>
              <w:rPr>
                <w:sz w:val="8"/>
              </w:rPr>
            </w:pPr>
          </w:p>
        </w:tc>
        <w:tc>
          <w:tcPr>
            <w:tcW w:w="1276" w:type="dxa"/>
            <w:tcBorders>
              <w:bottom w:val="single" w:sz="8" w:space="0" w:color="666666"/>
            </w:tcBorders>
            <w:shd w:val="clear" w:color="auto" w:fill="auto"/>
            <w:vAlign w:val="bottom"/>
          </w:tcPr>
          <w:p w:rsidR="00DF78DF" w:rsidRDefault="00DF78DF" w:rsidP="00FE542C">
            <w:pPr>
              <w:spacing w:line="0" w:lineRule="atLeast"/>
              <w:rPr>
                <w:sz w:val="8"/>
              </w:rPr>
            </w:pPr>
          </w:p>
        </w:tc>
      </w:tr>
      <w:tr w:rsidR="00DF78DF" w:rsidTr="00DF78DF">
        <w:trPr>
          <w:trHeight w:val="254"/>
        </w:trPr>
        <w:tc>
          <w:tcPr>
            <w:tcW w:w="518" w:type="dxa"/>
            <w:tcBorders>
              <w:left w:val="single" w:sz="8" w:space="0" w:color="666666"/>
              <w:right w:val="single" w:sz="8" w:space="0" w:color="666666"/>
            </w:tcBorders>
            <w:shd w:val="clear" w:color="auto" w:fill="auto"/>
            <w:vAlign w:val="bottom"/>
          </w:tcPr>
          <w:p w:rsidR="00DF78DF" w:rsidRDefault="00DF78DF" w:rsidP="00FE542C">
            <w:pPr>
              <w:spacing w:line="0" w:lineRule="atLeast"/>
              <w:ind w:left="80"/>
              <w:rPr>
                <w:rFonts w:ascii="Arial" w:eastAsia="Arial" w:hAnsi="Arial"/>
                <w:b/>
                <w:sz w:val="18"/>
              </w:rPr>
            </w:pPr>
            <w:r>
              <w:rPr>
                <w:rFonts w:ascii="Arial" w:eastAsia="Arial" w:hAnsi="Arial"/>
                <w:b/>
                <w:sz w:val="18"/>
              </w:rPr>
              <w:t>Item</w:t>
            </w:r>
          </w:p>
        </w:tc>
        <w:tc>
          <w:tcPr>
            <w:tcW w:w="1325" w:type="dxa"/>
            <w:tcBorders>
              <w:right w:val="single" w:sz="8" w:space="0" w:color="666666"/>
            </w:tcBorders>
            <w:shd w:val="clear" w:color="auto" w:fill="auto"/>
            <w:vAlign w:val="bottom"/>
          </w:tcPr>
          <w:p w:rsidR="00DF78DF" w:rsidRDefault="00DF78DF" w:rsidP="00FE542C">
            <w:pPr>
              <w:spacing w:line="0" w:lineRule="atLeast"/>
              <w:ind w:right="770"/>
              <w:jc w:val="right"/>
              <w:rPr>
                <w:rFonts w:ascii="Arial" w:eastAsia="Arial" w:hAnsi="Arial"/>
                <w:b/>
                <w:sz w:val="18"/>
              </w:rPr>
            </w:pPr>
            <w:r>
              <w:rPr>
                <w:rFonts w:ascii="Arial" w:eastAsia="Arial" w:hAnsi="Arial"/>
                <w:b/>
                <w:sz w:val="18"/>
              </w:rPr>
              <w:t>Qtde</w:t>
            </w:r>
          </w:p>
        </w:tc>
        <w:tc>
          <w:tcPr>
            <w:tcW w:w="567" w:type="dxa"/>
            <w:tcBorders>
              <w:right w:val="single" w:sz="8" w:space="0" w:color="666666"/>
            </w:tcBorders>
            <w:shd w:val="clear" w:color="auto" w:fill="auto"/>
            <w:vAlign w:val="bottom"/>
          </w:tcPr>
          <w:p w:rsidR="00DF78DF" w:rsidRDefault="00DF78DF" w:rsidP="00FE542C">
            <w:pPr>
              <w:spacing w:line="0" w:lineRule="atLeast"/>
              <w:ind w:left="20"/>
              <w:rPr>
                <w:rFonts w:ascii="Arial" w:eastAsia="Arial" w:hAnsi="Arial"/>
                <w:b/>
                <w:sz w:val="18"/>
              </w:rPr>
            </w:pPr>
            <w:r>
              <w:rPr>
                <w:rFonts w:ascii="Arial" w:eastAsia="Arial" w:hAnsi="Arial"/>
                <w:b/>
                <w:sz w:val="18"/>
              </w:rPr>
              <w:t>Und</w:t>
            </w:r>
          </w:p>
        </w:tc>
        <w:tc>
          <w:tcPr>
            <w:tcW w:w="3928" w:type="dxa"/>
            <w:gridSpan w:val="2"/>
            <w:shd w:val="clear" w:color="auto" w:fill="auto"/>
            <w:vAlign w:val="bottom"/>
          </w:tcPr>
          <w:p w:rsidR="00DF78DF" w:rsidRDefault="00DF78DF" w:rsidP="00FE542C">
            <w:pPr>
              <w:spacing w:line="0" w:lineRule="atLeast"/>
              <w:rPr>
                <w:rFonts w:ascii="Arial" w:eastAsia="Arial" w:hAnsi="Arial"/>
                <w:b/>
                <w:sz w:val="18"/>
              </w:rPr>
            </w:pPr>
            <w:r>
              <w:rPr>
                <w:rFonts w:ascii="Arial" w:eastAsia="Arial" w:hAnsi="Arial"/>
                <w:b/>
                <w:sz w:val="18"/>
              </w:rPr>
              <w:t>Material/Serviço</w:t>
            </w:r>
          </w:p>
        </w:tc>
        <w:tc>
          <w:tcPr>
            <w:tcW w:w="1600" w:type="dxa"/>
            <w:tcBorders>
              <w:right w:val="single" w:sz="8" w:space="0" w:color="666666"/>
            </w:tcBorders>
            <w:shd w:val="clear" w:color="auto" w:fill="auto"/>
            <w:vAlign w:val="bottom"/>
          </w:tcPr>
          <w:p w:rsidR="00DF78DF" w:rsidRDefault="00DF78DF" w:rsidP="00FE542C">
            <w:pPr>
              <w:spacing w:line="0" w:lineRule="atLeast"/>
              <w:rPr>
                <w:sz w:val="22"/>
              </w:rPr>
            </w:pPr>
          </w:p>
        </w:tc>
        <w:tc>
          <w:tcPr>
            <w:tcW w:w="1134" w:type="dxa"/>
            <w:tcBorders>
              <w:right w:val="single" w:sz="8" w:space="0" w:color="666666"/>
            </w:tcBorders>
            <w:shd w:val="clear" w:color="auto" w:fill="auto"/>
            <w:vAlign w:val="bottom"/>
          </w:tcPr>
          <w:p w:rsidR="00DF78DF" w:rsidRDefault="00DF78DF" w:rsidP="00FE542C">
            <w:pPr>
              <w:spacing w:line="0" w:lineRule="atLeast"/>
              <w:ind w:right="110"/>
              <w:jc w:val="right"/>
              <w:rPr>
                <w:rFonts w:ascii="Arial" w:eastAsia="Arial" w:hAnsi="Arial"/>
                <w:b/>
                <w:w w:val="98"/>
                <w:sz w:val="18"/>
              </w:rPr>
            </w:pPr>
            <w:r>
              <w:rPr>
                <w:rFonts w:ascii="Arial" w:eastAsia="Arial" w:hAnsi="Arial"/>
                <w:b/>
                <w:w w:val="98"/>
                <w:sz w:val="18"/>
              </w:rPr>
              <w:t>Preço Unit.</w:t>
            </w:r>
          </w:p>
        </w:tc>
        <w:tc>
          <w:tcPr>
            <w:tcW w:w="1276" w:type="dxa"/>
            <w:tcBorders>
              <w:right w:val="single" w:sz="8" w:space="0" w:color="666666"/>
            </w:tcBorders>
            <w:shd w:val="clear" w:color="auto" w:fill="auto"/>
            <w:vAlign w:val="bottom"/>
          </w:tcPr>
          <w:p w:rsidR="00DF78DF" w:rsidRDefault="00DF78DF" w:rsidP="00FE542C">
            <w:pPr>
              <w:spacing w:line="0" w:lineRule="atLeast"/>
              <w:ind w:right="208"/>
              <w:jc w:val="right"/>
              <w:rPr>
                <w:rFonts w:ascii="Arial" w:eastAsia="Arial" w:hAnsi="Arial"/>
                <w:b/>
                <w:w w:val="99"/>
                <w:sz w:val="18"/>
              </w:rPr>
            </w:pPr>
            <w:r>
              <w:rPr>
                <w:rFonts w:ascii="Arial" w:eastAsia="Arial" w:hAnsi="Arial"/>
                <w:b/>
                <w:w w:val="99"/>
                <w:sz w:val="18"/>
              </w:rPr>
              <w:t>Preço Total</w:t>
            </w:r>
          </w:p>
        </w:tc>
      </w:tr>
      <w:tr w:rsidR="00DF78DF" w:rsidTr="00DF78DF">
        <w:trPr>
          <w:trHeight w:val="66"/>
        </w:trPr>
        <w:tc>
          <w:tcPr>
            <w:tcW w:w="518" w:type="dxa"/>
            <w:tcBorders>
              <w:left w:val="single" w:sz="8" w:space="0" w:color="666666"/>
              <w:bottom w:val="single" w:sz="8" w:space="0" w:color="666666"/>
              <w:right w:val="single" w:sz="8" w:space="0" w:color="666666"/>
            </w:tcBorders>
            <w:shd w:val="clear" w:color="auto" w:fill="auto"/>
            <w:vAlign w:val="bottom"/>
          </w:tcPr>
          <w:p w:rsidR="00DF78DF" w:rsidRDefault="00DF78DF" w:rsidP="00FE542C">
            <w:pPr>
              <w:spacing w:line="0" w:lineRule="atLeast"/>
              <w:rPr>
                <w:sz w:val="5"/>
              </w:rPr>
            </w:pPr>
          </w:p>
        </w:tc>
        <w:tc>
          <w:tcPr>
            <w:tcW w:w="1325"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5"/>
              </w:rPr>
            </w:pPr>
          </w:p>
        </w:tc>
        <w:tc>
          <w:tcPr>
            <w:tcW w:w="567"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5"/>
              </w:rPr>
            </w:pPr>
          </w:p>
        </w:tc>
        <w:tc>
          <w:tcPr>
            <w:tcW w:w="3928" w:type="dxa"/>
            <w:gridSpan w:val="2"/>
            <w:tcBorders>
              <w:bottom w:val="single" w:sz="8" w:space="0" w:color="666666"/>
            </w:tcBorders>
            <w:shd w:val="clear" w:color="auto" w:fill="auto"/>
            <w:vAlign w:val="bottom"/>
          </w:tcPr>
          <w:p w:rsidR="00DF78DF" w:rsidRDefault="00DF78DF" w:rsidP="00FE542C">
            <w:pPr>
              <w:spacing w:line="0" w:lineRule="atLeast"/>
              <w:rPr>
                <w:sz w:val="5"/>
              </w:rPr>
            </w:pPr>
          </w:p>
        </w:tc>
        <w:tc>
          <w:tcPr>
            <w:tcW w:w="1600"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5"/>
              </w:rPr>
            </w:pPr>
          </w:p>
        </w:tc>
        <w:tc>
          <w:tcPr>
            <w:tcW w:w="1134"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5"/>
              </w:rPr>
            </w:pPr>
          </w:p>
        </w:tc>
        <w:tc>
          <w:tcPr>
            <w:tcW w:w="1276"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5"/>
              </w:rPr>
            </w:pPr>
          </w:p>
        </w:tc>
      </w:tr>
      <w:tr w:rsidR="00DF78DF" w:rsidTr="00DF78DF">
        <w:trPr>
          <w:trHeight w:val="254"/>
        </w:trPr>
        <w:tc>
          <w:tcPr>
            <w:tcW w:w="518" w:type="dxa"/>
            <w:tcBorders>
              <w:left w:val="single" w:sz="8" w:space="0" w:color="666666"/>
              <w:right w:val="single" w:sz="8" w:space="0" w:color="666666"/>
            </w:tcBorders>
            <w:shd w:val="clear" w:color="auto" w:fill="auto"/>
            <w:vAlign w:val="bottom"/>
          </w:tcPr>
          <w:p w:rsidR="00DF78DF" w:rsidRDefault="00DF78DF" w:rsidP="00FE542C">
            <w:pPr>
              <w:spacing w:line="0" w:lineRule="atLeast"/>
              <w:ind w:right="66"/>
              <w:jc w:val="right"/>
              <w:rPr>
                <w:rFonts w:ascii="Arial" w:eastAsia="Arial" w:hAnsi="Arial"/>
                <w:sz w:val="18"/>
              </w:rPr>
            </w:pPr>
            <w:r>
              <w:rPr>
                <w:rFonts w:ascii="Arial" w:eastAsia="Arial" w:hAnsi="Arial"/>
                <w:sz w:val="18"/>
              </w:rPr>
              <w:t>001</w:t>
            </w:r>
          </w:p>
        </w:tc>
        <w:tc>
          <w:tcPr>
            <w:tcW w:w="1325" w:type="dxa"/>
            <w:tcBorders>
              <w:right w:val="single" w:sz="8" w:space="0" w:color="666666"/>
            </w:tcBorders>
            <w:shd w:val="clear" w:color="auto" w:fill="auto"/>
            <w:vAlign w:val="bottom"/>
          </w:tcPr>
          <w:p w:rsidR="00DF78DF" w:rsidRDefault="00DF78DF" w:rsidP="00FE542C">
            <w:pPr>
              <w:spacing w:line="0" w:lineRule="atLeast"/>
              <w:ind w:right="30"/>
              <w:jc w:val="right"/>
              <w:rPr>
                <w:rFonts w:ascii="Arial" w:eastAsia="Arial" w:hAnsi="Arial"/>
                <w:sz w:val="18"/>
              </w:rPr>
            </w:pPr>
            <w:r>
              <w:rPr>
                <w:rFonts w:ascii="Arial" w:eastAsia="Arial" w:hAnsi="Arial"/>
                <w:sz w:val="18"/>
              </w:rPr>
              <w:t>300000,0000</w:t>
            </w:r>
          </w:p>
        </w:tc>
        <w:tc>
          <w:tcPr>
            <w:tcW w:w="567" w:type="dxa"/>
            <w:tcBorders>
              <w:right w:val="single" w:sz="8" w:space="0" w:color="666666"/>
            </w:tcBorders>
            <w:shd w:val="clear" w:color="auto" w:fill="auto"/>
            <w:vAlign w:val="bottom"/>
          </w:tcPr>
          <w:p w:rsidR="00DF78DF" w:rsidRDefault="00DF78DF" w:rsidP="00FE542C">
            <w:pPr>
              <w:spacing w:line="0" w:lineRule="atLeast"/>
              <w:ind w:left="20"/>
              <w:rPr>
                <w:rFonts w:ascii="Arial" w:eastAsia="Arial" w:hAnsi="Arial"/>
                <w:sz w:val="18"/>
              </w:rPr>
            </w:pPr>
            <w:r>
              <w:rPr>
                <w:rFonts w:ascii="Arial" w:eastAsia="Arial" w:hAnsi="Arial"/>
                <w:sz w:val="18"/>
              </w:rPr>
              <w:t>Lts</w:t>
            </w:r>
          </w:p>
        </w:tc>
        <w:tc>
          <w:tcPr>
            <w:tcW w:w="3928" w:type="dxa"/>
            <w:gridSpan w:val="2"/>
            <w:shd w:val="clear" w:color="auto" w:fill="auto"/>
            <w:vAlign w:val="bottom"/>
          </w:tcPr>
          <w:p w:rsidR="00DF78DF" w:rsidRDefault="00DF78DF" w:rsidP="00FE542C">
            <w:pPr>
              <w:spacing w:line="0" w:lineRule="atLeast"/>
              <w:rPr>
                <w:rFonts w:ascii="Arial" w:eastAsia="Arial" w:hAnsi="Arial"/>
                <w:sz w:val="18"/>
              </w:rPr>
            </w:pPr>
            <w:r>
              <w:rPr>
                <w:rFonts w:ascii="Arial" w:eastAsia="Arial" w:hAnsi="Arial"/>
                <w:sz w:val="18"/>
              </w:rPr>
              <w:t>GASOLINA Combustivel Comum.</w:t>
            </w:r>
          </w:p>
        </w:tc>
        <w:tc>
          <w:tcPr>
            <w:tcW w:w="1600" w:type="dxa"/>
            <w:tcBorders>
              <w:right w:val="single" w:sz="8" w:space="0" w:color="666666"/>
            </w:tcBorders>
            <w:shd w:val="clear" w:color="auto" w:fill="auto"/>
            <w:vAlign w:val="bottom"/>
          </w:tcPr>
          <w:p w:rsidR="00DF78DF" w:rsidRDefault="00DF78DF" w:rsidP="00FE542C">
            <w:pPr>
              <w:spacing w:line="0" w:lineRule="atLeast"/>
              <w:rPr>
                <w:sz w:val="22"/>
              </w:rPr>
            </w:pPr>
          </w:p>
        </w:tc>
        <w:tc>
          <w:tcPr>
            <w:tcW w:w="1134" w:type="dxa"/>
            <w:tcBorders>
              <w:right w:val="single" w:sz="8" w:space="0" w:color="666666"/>
            </w:tcBorders>
            <w:shd w:val="clear" w:color="auto" w:fill="auto"/>
            <w:vAlign w:val="bottom"/>
          </w:tcPr>
          <w:p w:rsidR="00DF78DF" w:rsidRDefault="00DF78DF" w:rsidP="00FE542C">
            <w:pPr>
              <w:spacing w:line="0" w:lineRule="atLeast"/>
              <w:jc w:val="right"/>
              <w:rPr>
                <w:rFonts w:ascii="Arial" w:eastAsia="Arial" w:hAnsi="Arial"/>
                <w:sz w:val="18"/>
              </w:rPr>
            </w:pPr>
            <w:r>
              <w:rPr>
                <w:rFonts w:ascii="Arial" w:eastAsia="Arial" w:hAnsi="Arial"/>
                <w:sz w:val="18"/>
              </w:rPr>
              <w:t>3,8700</w:t>
            </w:r>
          </w:p>
        </w:tc>
        <w:tc>
          <w:tcPr>
            <w:tcW w:w="1276" w:type="dxa"/>
            <w:tcBorders>
              <w:right w:val="single" w:sz="8" w:space="0" w:color="666666"/>
            </w:tcBorders>
            <w:shd w:val="clear" w:color="auto" w:fill="auto"/>
            <w:vAlign w:val="bottom"/>
          </w:tcPr>
          <w:p w:rsidR="00DF78DF" w:rsidRDefault="00DF78DF" w:rsidP="00FE542C">
            <w:pPr>
              <w:spacing w:line="0" w:lineRule="atLeast"/>
              <w:ind w:right="8"/>
              <w:jc w:val="right"/>
              <w:rPr>
                <w:rFonts w:ascii="Arial" w:eastAsia="Arial" w:hAnsi="Arial"/>
                <w:sz w:val="18"/>
              </w:rPr>
            </w:pPr>
            <w:r>
              <w:rPr>
                <w:rFonts w:ascii="Arial" w:eastAsia="Arial" w:hAnsi="Arial"/>
                <w:sz w:val="18"/>
              </w:rPr>
              <w:t>1.161.000,00</w:t>
            </w:r>
          </w:p>
        </w:tc>
      </w:tr>
      <w:tr w:rsidR="00DF78DF" w:rsidTr="00DF78DF">
        <w:trPr>
          <w:trHeight w:val="46"/>
        </w:trPr>
        <w:tc>
          <w:tcPr>
            <w:tcW w:w="518" w:type="dxa"/>
            <w:tcBorders>
              <w:left w:val="single" w:sz="8" w:space="0" w:color="666666"/>
              <w:bottom w:val="single" w:sz="8" w:space="0" w:color="666666"/>
              <w:right w:val="single" w:sz="8" w:space="0" w:color="666666"/>
            </w:tcBorders>
            <w:shd w:val="clear" w:color="auto" w:fill="auto"/>
            <w:vAlign w:val="bottom"/>
          </w:tcPr>
          <w:p w:rsidR="00DF78DF" w:rsidRDefault="00DF78DF" w:rsidP="00FE542C">
            <w:pPr>
              <w:spacing w:line="0" w:lineRule="atLeast"/>
              <w:rPr>
                <w:sz w:val="4"/>
              </w:rPr>
            </w:pPr>
          </w:p>
        </w:tc>
        <w:tc>
          <w:tcPr>
            <w:tcW w:w="1325"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4"/>
              </w:rPr>
            </w:pPr>
          </w:p>
        </w:tc>
        <w:tc>
          <w:tcPr>
            <w:tcW w:w="567"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4"/>
              </w:rPr>
            </w:pPr>
          </w:p>
        </w:tc>
        <w:tc>
          <w:tcPr>
            <w:tcW w:w="3928" w:type="dxa"/>
            <w:gridSpan w:val="2"/>
            <w:tcBorders>
              <w:bottom w:val="single" w:sz="8" w:space="0" w:color="666666"/>
            </w:tcBorders>
            <w:shd w:val="clear" w:color="auto" w:fill="auto"/>
            <w:vAlign w:val="bottom"/>
          </w:tcPr>
          <w:p w:rsidR="00DF78DF" w:rsidRDefault="00DF78DF" w:rsidP="00FE542C">
            <w:pPr>
              <w:spacing w:line="0" w:lineRule="atLeast"/>
              <w:rPr>
                <w:sz w:val="4"/>
              </w:rPr>
            </w:pPr>
          </w:p>
        </w:tc>
        <w:tc>
          <w:tcPr>
            <w:tcW w:w="1600"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4"/>
              </w:rPr>
            </w:pPr>
          </w:p>
        </w:tc>
        <w:tc>
          <w:tcPr>
            <w:tcW w:w="1134"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4"/>
              </w:rPr>
            </w:pPr>
          </w:p>
        </w:tc>
        <w:tc>
          <w:tcPr>
            <w:tcW w:w="1276" w:type="dxa"/>
            <w:tcBorders>
              <w:bottom w:val="single" w:sz="8" w:space="0" w:color="666666"/>
              <w:right w:val="single" w:sz="8" w:space="0" w:color="666666"/>
            </w:tcBorders>
            <w:shd w:val="clear" w:color="auto" w:fill="auto"/>
            <w:vAlign w:val="bottom"/>
          </w:tcPr>
          <w:p w:rsidR="00DF78DF" w:rsidRDefault="00DF78DF" w:rsidP="00FE542C">
            <w:pPr>
              <w:spacing w:line="0" w:lineRule="atLeast"/>
              <w:rPr>
                <w:sz w:val="4"/>
              </w:rPr>
            </w:pPr>
          </w:p>
        </w:tc>
      </w:tr>
      <w:tr w:rsidR="00DF78DF" w:rsidTr="00DF78DF">
        <w:trPr>
          <w:trHeight w:val="280"/>
        </w:trPr>
        <w:tc>
          <w:tcPr>
            <w:tcW w:w="518" w:type="dxa"/>
            <w:tcBorders>
              <w:left w:val="single" w:sz="8" w:space="0" w:color="666666"/>
              <w:right w:val="single" w:sz="8" w:space="0" w:color="666666"/>
            </w:tcBorders>
            <w:shd w:val="clear" w:color="auto" w:fill="auto"/>
            <w:vAlign w:val="bottom"/>
          </w:tcPr>
          <w:p w:rsidR="00DF78DF" w:rsidRDefault="00DF78DF" w:rsidP="00FE542C">
            <w:pPr>
              <w:spacing w:line="0" w:lineRule="atLeast"/>
              <w:ind w:right="66"/>
              <w:jc w:val="right"/>
              <w:rPr>
                <w:rFonts w:ascii="Arial" w:eastAsia="Arial" w:hAnsi="Arial"/>
                <w:sz w:val="18"/>
              </w:rPr>
            </w:pPr>
            <w:r>
              <w:rPr>
                <w:rFonts w:ascii="Arial" w:eastAsia="Arial" w:hAnsi="Arial"/>
                <w:sz w:val="18"/>
              </w:rPr>
              <w:t>002</w:t>
            </w:r>
          </w:p>
        </w:tc>
        <w:tc>
          <w:tcPr>
            <w:tcW w:w="1325" w:type="dxa"/>
            <w:tcBorders>
              <w:right w:val="single" w:sz="8" w:space="0" w:color="666666"/>
            </w:tcBorders>
            <w:shd w:val="clear" w:color="auto" w:fill="auto"/>
            <w:vAlign w:val="bottom"/>
          </w:tcPr>
          <w:p w:rsidR="00DF78DF" w:rsidRDefault="00DF78DF" w:rsidP="00FE542C">
            <w:pPr>
              <w:spacing w:line="0" w:lineRule="atLeast"/>
              <w:ind w:right="30"/>
              <w:jc w:val="right"/>
              <w:rPr>
                <w:rFonts w:ascii="Arial" w:eastAsia="Arial" w:hAnsi="Arial"/>
                <w:sz w:val="18"/>
              </w:rPr>
            </w:pPr>
            <w:r>
              <w:rPr>
                <w:rFonts w:ascii="Arial" w:eastAsia="Arial" w:hAnsi="Arial"/>
                <w:sz w:val="18"/>
              </w:rPr>
              <w:t>300000,0000</w:t>
            </w:r>
          </w:p>
        </w:tc>
        <w:tc>
          <w:tcPr>
            <w:tcW w:w="567" w:type="dxa"/>
            <w:tcBorders>
              <w:right w:val="single" w:sz="8" w:space="0" w:color="666666"/>
            </w:tcBorders>
            <w:shd w:val="clear" w:color="auto" w:fill="auto"/>
            <w:vAlign w:val="bottom"/>
          </w:tcPr>
          <w:p w:rsidR="00DF78DF" w:rsidRDefault="00DF78DF" w:rsidP="00FE542C">
            <w:pPr>
              <w:spacing w:line="0" w:lineRule="atLeast"/>
              <w:ind w:left="20"/>
              <w:rPr>
                <w:rFonts w:ascii="Arial" w:eastAsia="Arial" w:hAnsi="Arial"/>
                <w:sz w:val="18"/>
              </w:rPr>
            </w:pPr>
            <w:r>
              <w:rPr>
                <w:rFonts w:ascii="Arial" w:eastAsia="Arial" w:hAnsi="Arial"/>
                <w:sz w:val="18"/>
              </w:rPr>
              <w:t>Lts</w:t>
            </w:r>
          </w:p>
        </w:tc>
        <w:tc>
          <w:tcPr>
            <w:tcW w:w="3928" w:type="dxa"/>
            <w:gridSpan w:val="2"/>
            <w:shd w:val="clear" w:color="auto" w:fill="auto"/>
            <w:vAlign w:val="bottom"/>
          </w:tcPr>
          <w:p w:rsidR="00DF78DF" w:rsidRDefault="00DF78DF" w:rsidP="00FE542C">
            <w:pPr>
              <w:spacing w:line="0" w:lineRule="atLeast"/>
              <w:rPr>
                <w:rFonts w:ascii="Arial" w:eastAsia="Arial" w:hAnsi="Arial"/>
                <w:sz w:val="18"/>
              </w:rPr>
            </w:pPr>
            <w:r>
              <w:rPr>
                <w:rFonts w:ascii="Arial" w:eastAsia="Arial" w:hAnsi="Arial"/>
                <w:sz w:val="18"/>
              </w:rPr>
              <w:t>OLEO DIESEL Combustivel Comum.</w:t>
            </w:r>
          </w:p>
        </w:tc>
        <w:tc>
          <w:tcPr>
            <w:tcW w:w="1600" w:type="dxa"/>
            <w:tcBorders>
              <w:right w:val="single" w:sz="8" w:space="0" w:color="666666"/>
            </w:tcBorders>
            <w:shd w:val="clear" w:color="auto" w:fill="auto"/>
            <w:vAlign w:val="bottom"/>
          </w:tcPr>
          <w:p w:rsidR="00DF78DF" w:rsidRDefault="00DF78DF" w:rsidP="00FE542C">
            <w:pPr>
              <w:spacing w:line="0" w:lineRule="atLeast"/>
            </w:pPr>
          </w:p>
        </w:tc>
        <w:tc>
          <w:tcPr>
            <w:tcW w:w="1134" w:type="dxa"/>
            <w:tcBorders>
              <w:right w:val="single" w:sz="8" w:space="0" w:color="666666"/>
            </w:tcBorders>
            <w:shd w:val="clear" w:color="auto" w:fill="auto"/>
            <w:vAlign w:val="bottom"/>
          </w:tcPr>
          <w:p w:rsidR="00DF78DF" w:rsidRDefault="00DF78DF" w:rsidP="00FE542C">
            <w:pPr>
              <w:spacing w:line="0" w:lineRule="atLeast"/>
              <w:jc w:val="right"/>
              <w:rPr>
                <w:rFonts w:ascii="Arial" w:eastAsia="Arial" w:hAnsi="Arial"/>
                <w:sz w:val="18"/>
              </w:rPr>
            </w:pPr>
            <w:r>
              <w:rPr>
                <w:rFonts w:ascii="Arial" w:eastAsia="Arial" w:hAnsi="Arial"/>
                <w:sz w:val="18"/>
              </w:rPr>
              <w:t>2,9900</w:t>
            </w:r>
          </w:p>
        </w:tc>
        <w:tc>
          <w:tcPr>
            <w:tcW w:w="1276" w:type="dxa"/>
            <w:tcBorders>
              <w:right w:val="single" w:sz="8" w:space="0" w:color="666666"/>
            </w:tcBorders>
            <w:shd w:val="clear" w:color="auto" w:fill="auto"/>
            <w:vAlign w:val="bottom"/>
          </w:tcPr>
          <w:p w:rsidR="00DF78DF" w:rsidRDefault="00DF78DF" w:rsidP="00FE542C">
            <w:pPr>
              <w:spacing w:line="0" w:lineRule="atLeast"/>
              <w:ind w:right="8"/>
              <w:jc w:val="right"/>
              <w:rPr>
                <w:rFonts w:ascii="Arial" w:eastAsia="Arial" w:hAnsi="Arial"/>
                <w:sz w:val="18"/>
              </w:rPr>
            </w:pPr>
            <w:r>
              <w:rPr>
                <w:rFonts w:ascii="Arial" w:eastAsia="Arial" w:hAnsi="Arial"/>
                <w:sz w:val="18"/>
              </w:rPr>
              <w:t>897.000,00</w:t>
            </w:r>
          </w:p>
        </w:tc>
      </w:tr>
      <w:tr w:rsidR="00DF78DF" w:rsidTr="00DF78DF">
        <w:trPr>
          <w:trHeight w:val="20"/>
        </w:trPr>
        <w:tc>
          <w:tcPr>
            <w:tcW w:w="518" w:type="dxa"/>
            <w:tcBorders>
              <w:left w:val="single" w:sz="8" w:space="0" w:color="666666"/>
              <w:bottom w:val="single" w:sz="8" w:space="0" w:color="666666"/>
            </w:tcBorders>
            <w:shd w:val="clear" w:color="auto" w:fill="auto"/>
            <w:vAlign w:val="bottom"/>
          </w:tcPr>
          <w:p w:rsidR="00DF78DF" w:rsidRDefault="00DF78DF" w:rsidP="00FE542C">
            <w:pPr>
              <w:spacing w:line="20" w:lineRule="exact"/>
              <w:rPr>
                <w:sz w:val="1"/>
              </w:rPr>
            </w:pPr>
          </w:p>
        </w:tc>
        <w:tc>
          <w:tcPr>
            <w:tcW w:w="1325" w:type="dxa"/>
            <w:tcBorders>
              <w:bottom w:val="single" w:sz="8" w:space="0" w:color="666666"/>
            </w:tcBorders>
            <w:shd w:val="clear" w:color="auto" w:fill="auto"/>
            <w:vAlign w:val="bottom"/>
          </w:tcPr>
          <w:p w:rsidR="00DF78DF" w:rsidRDefault="00DF78DF" w:rsidP="00FE542C">
            <w:pPr>
              <w:spacing w:line="20" w:lineRule="exact"/>
              <w:rPr>
                <w:sz w:val="1"/>
              </w:rPr>
            </w:pPr>
          </w:p>
        </w:tc>
        <w:tc>
          <w:tcPr>
            <w:tcW w:w="567" w:type="dxa"/>
            <w:tcBorders>
              <w:bottom w:val="single" w:sz="8" w:space="0" w:color="666666"/>
            </w:tcBorders>
            <w:shd w:val="clear" w:color="auto" w:fill="auto"/>
            <w:vAlign w:val="bottom"/>
          </w:tcPr>
          <w:p w:rsidR="00DF78DF" w:rsidRDefault="00DF78DF" w:rsidP="00FE542C">
            <w:pPr>
              <w:spacing w:line="20" w:lineRule="exact"/>
              <w:rPr>
                <w:sz w:val="1"/>
              </w:rPr>
            </w:pPr>
          </w:p>
        </w:tc>
        <w:tc>
          <w:tcPr>
            <w:tcW w:w="848" w:type="dxa"/>
            <w:tcBorders>
              <w:bottom w:val="single" w:sz="8" w:space="0" w:color="666666"/>
            </w:tcBorders>
            <w:shd w:val="clear" w:color="auto" w:fill="auto"/>
            <w:vAlign w:val="bottom"/>
          </w:tcPr>
          <w:p w:rsidR="00DF78DF" w:rsidRDefault="00DF78DF" w:rsidP="00FE542C">
            <w:pPr>
              <w:spacing w:line="20" w:lineRule="exact"/>
              <w:rPr>
                <w:sz w:val="1"/>
              </w:rPr>
            </w:pPr>
          </w:p>
        </w:tc>
        <w:tc>
          <w:tcPr>
            <w:tcW w:w="3080" w:type="dxa"/>
            <w:tcBorders>
              <w:bottom w:val="single" w:sz="8" w:space="0" w:color="666666"/>
            </w:tcBorders>
            <w:shd w:val="clear" w:color="auto" w:fill="auto"/>
            <w:vAlign w:val="bottom"/>
          </w:tcPr>
          <w:p w:rsidR="00DF78DF" w:rsidRDefault="00DF78DF" w:rsidP="00FE542C">
            <w:pPr>
              <w:spacing w:line="20" w:lineRule="exact"/>
              <w:rPr>
                <w:sz w:val="1"/>
              </w:rPr>
            </w:pPr>
          </w:p>
        </w:tc>
        <w:tc>
          <w:tcPr>
            <w:tcW w:w="1600" w:type="dxa"/>
            <w:tcBorders>
              <w:bottom w:val="single" w:sz="8" w:space="0" w:color="666666"/>
              <w:right w:val="single" w:sz="8" w:space="0" w:color="666666"/>
            </w:tcBorders>
            <w:shd w:val="clear" w:color="auto" w:fill="auto"/>
            <w:vAlign w:val="bottom"/>
          </w:tcPr>
          <w:p w:rsidR="00DF78DF" w:rsidRDefault="00DF78DF" w:rsidP="00FE542C">
            <w:pPr>
              <w:spacing w:line="20" w:lineRule="exact"/>
              <w:rPr>
                <w:sz w:val="1"/>
              </w:rPr>
            </w:pPr>
          </w:p>
        </w:tc>
        <w:tc>
          <w:tcPr>
            <w:tcW w:w="1134" w:type="dxa"/>
            <w:tcBorders>
              <w:bottom w:val="single" w:sz="8" w:space="0" w:color="666666"/>
            </w:tcBorders>
            <w:shd w:val="clear" w:color="auto" w:fill="auto"/>
            <w:vAlign w:val="bottom"/>
          </w:tcPr>
          <w:p w:rsidR="00DF78DF" w:rsidRDefault="00DF78DF" w:rsidP="00FE542C">
            <w:pPr>
              <w:spacing w:line="20" w:lineRule="exact"/>
              <w:rPr>
                <w:sz w:val="1"/>
              </w:rPr>
            </w:pPr>
          </w:p>
        </w:tc>
        <w:tc>
          <w:tcPr>
            <w:tcW w:w="1276" w:type="dxa"/>
            <w:tcBorders>
              <w:bottom w:val="single" w:sz="8" w:space="0" w:color="666666"/>
              <w:right w:val="single" w:sz="8" w:space="0" w:color="666666"/>
            </w:tcBorders>
            <w:shd w:val="clear" w:color="auto" w:fill="auto"/>
            <w:vAlign w:val="bottom"/>
          </w:tcPr>
          <w:p w:rsidR="00DF78DF" w:rsidRDefault="00DF78DF" w:rsidP="00FE542C">
            <w:pPr>
              <w:spacing w:line="20" w:lineRule="exact"/>
              <w:rPr>
                <w:sz w:val="1"/>
              </w:rPr>
            </w:pPr>
          </w:p>
        </w:tc>
      </w:tr>
      <w:tr w:rsidR="00DF78DF" w:rsidTr="00DF78DF">
        <w:trPr>
          <w:trHeight w:val="234"/>
        </w:trPr>
        <w:tc>
          <w:tcPr>
            <w:tcW w:w="518" w:type="dxa"/>
            <w:tcBorders>
              <w:left w:val="single" w:sz="8" w:space="0" w:color="666666"/>
            </w:tcBorders>
            <w:shd w:val="clear" w:color="auto" w:fill="auto"/>
            <w:vAlign w:val="bottom"/>
          </w:tcPr>
          <w:p w:rsidR="00DF78DF" w:rsidRDefault="00DF78DF" w:rsidP="00FE542C">
            <w:pPr>
              <w:spacing w:line="0" w:lineRule="atLeast"/>
            </w:pPr>
          </w:p>
        </w:tc>
        <w:tc>
          <w:tcPr>
            <w:tcW w:w="1325" w:type="dxa"/>
            <w:shd w:val="clear" w:color="auto" w:fill="auto"/>
            <w:vAlign w:val="bottom"/>
          </w:tcPr>
          <w:p w:rsidR="00DF78DF" w:rsidRDefault="00DF78DF" w:rsidP="00FE542C">
            <w:pPr>
              <w:spacing w:line="0" w:lineRule="atLeast"/>
            </w:pPr>
          </w:p>
        </w:tc>
        <w:tc>
          <w:tcPr>
            <w:tcW w:w="567" w:type="dxa"/>
            <w:shd w:val="clear" w:color="auto" w:fill="auto"/>
            <w:vAlign w:val="bottom"/>
          </w:tcPr>
          <w:p w:rsidR="00DF78DF" w:rsidRDefault="00DF78DF" w:rsidP="00FE542C">
            <w:pPr>
              <w:spacing w:line="0" w:lineRule="atLeast"/>
            </w:pPr>
          </w:p>
        </w:tc>
        <w:tc>
          <w:tcPr>
            <w:tcW w:w="848" w:type="dxa"/>
            <w:shd w:val="clear" w:color="auto" w:fill="auto"/>
            <w:vAlign w:val="bottom"/>
          </w:tcPr>
          <w:p w:rsidR="00DF78DF" w:rsidRDefault="00DF78DF" w:rsidP="00FE542C">
            <w:pPr>
              <w:spacing w:line="0" w:lineRule="atLeast"/>
            </w:pPr>
          </w:p>
        </w:tc>
        <w:tc>
          <w:tcPr>
            <w:tcW w:w="3080" w:type="dxa"/>
            <w:shd w:val="clear" w:color="auto" w:fill="auto"/>
            <w:vAlign w:val="bottom"/>
          </w:tcPr>
          <w:p w:rsidR="00DF78DF" w:rsidRDefault="00DF78DF" w:rsidP="00FE542C">
            <w:pPr>
              <w:spacing w:line="0" w:lineRule="atLeast"/>
            </w:pPr>
          </w:p>
        </w:tc>
        <w:tc>
          <w:tcPr>
            <w:tcW w:w="1600" w:type="dxa"/>
            <w:tcBorders>
              <w:right w:val="single" w:sz="8" w:space="0" w:color="666666"/>
            </w:tcBorders>
            <w:shd w:val="clear" w:color="auto" w:fill="auto"/>
            <w:vAlign w:val="bottom"/>
          </w:tcPr>
          <w:p w:rsidR="00DF78DF" w:rsidRDefault="00DF78DF" w:rsidP="00FE542C">
            <w:pPr>
              <w:spacing w:line="0" w:lineRule="atLeast"/>
              <w:ind w:left="700"/>
              <w:rPr>
                <w:rFonts w:ascii="Arial" w:eastAsia="Arial" w:hAnsi="Arial"/>
                <w:b/>
                <w:sz w:val="18"/>
              </w:rPr>
            </w:pPr>
            <w:r>
              <w:rPr>
                <w:rFonts w:ascii="Arial" w:eastAsia="Arial" w:hAnsi="Arial"/>
                <w:b/>
                <w:sz w:val="18"/>
              </w:rPr>
              <w:t>Valor Total:</w:t>
            </w:r>
          </w:p>
        </w:tc>
        <w:tc>
          <w:tcPr>
            <w:tcW w:w="1134" w:type="dxa"/>
            <w:shd w:val="clear" w:color="auto" w:fill="auto"/>
            <w:vAlign w:val="bottom"/>
          </w:tcPr>
          <w:p w:rsidR="00DF78DF" w:rsidRDefault="00DF78DF" w:rsidP="00FE542C">
            <w:pPr>
              <w:spacing w:line="0" w:lineRule="atLeast"/>
            </w:pPr>
          </w:p>
        </w:tc>
        <w:tc>
          <w:tcPr>
            <w:tcW w:w="1276" w:type="dxa"/>
            <w:tcBorders>
              <w:right w:val="single" w:sz="8" w:space="0" w:color="666666"/>
            </w:tcBorders>
            <w:shd w:val="clear" w:color="auto" w:fill="auto"/>
            <w:vAlign w:val="bottom"/>
          </w:tcPr>
          <w:p w:rsidR="00DF78DF" w:rsidRDefault="00DF78DF" w:rsidP="00FE542C">
            <w:pPr>
              <w:spacing w:line="0" w:lineRule="atLeast"/>
              <w:jc w:val="right"/>
              <w:rPr>
                <w:rFonts w:ascii="Arial" w:eastAsia="Arial" w:hAnsi="Arial"/>
                <w:sz w:val="18"/>
              </w:rPr>
            </w:pPr>
            <w:r>
              <w:rPr>
                <w:rFonts w:ascii="Arial" w:eastAsia="Arial" w:hAnsi="Arial"/>
                <w:sz w:val="18"/>
              </w:rPr>
              <w:t>2.058.000,00</w:t>
            </w:r>
          </w:p>
        </w:tc>
      </w:tr>
    </w:tbl>
    <w:p w:rsidR="006E7B7C" w:rsidRDefault="006E7B7C"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 xml:space="preserve">Para mais, visando restabelecer o equilíbrio econômico-financeiro inicial desta Ata, na hipótese de sobrevir fatos supervenientes imprevisíveis, ou previsíveis, porém, de conseqüências </w:t>
      </w:r>
      <w:r w:rsidRPr="002822A4">
        <w:lastRenderedPageBreak/>
        <w:t>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w:t>
      </w:r>
      <w:r w:rsidR="0056605C">
        <w:t xml:space="preserve"> </w:t>
      </w:r>
      <w:r w:rsidR="00B552F2" w:rsidRPr="002822A4">
        <w:t>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B16CAF" w:rsidP="002B1D1F">
      <w:pPr>
        <w:autoSpaceDE w:val="0"/>
        <w:autoSpaceDN w:val="0"/>
        <w:adjustRightInd w:val="0"/>
        <w:ind w:left="-360"/>
        <w:jc w:val="both"/>
      </w:pPr>
      <w:r w:rsidRPr="002822A4">
        <w:rPr>
          <w:b/>
        </w:rPr>
        <w:t>5.7</w:t>
      </w:r>
      <w:r w:rsidR="00B552F2" w:rsidRPr="002822A4">
        <w:rPr>
          <w:b/>
        </w:rPr>
        <w:t xml:space="preserve">. </w:t>
      </w:r>
      <w:r w:rsidR="00B552F2" w:rsidRPr="002822A4">
        <w:t>Os preços registrados serão confrontados periodicamente, pelo menos trimestralmente, com os praticados no mercado e assim controlados pela Administração.</w:t>
      </w:r>
    </w:p>
    <w:p w:rsidR="00B552F2" w:rsidRPr="002822A4" w:rsidRDefault="00B16CAF" w:rsidP="002B1D1F">
      <w:pPr>
        <w:autoSpaceDE w:val="0"/>
        <w:autoSpaceDN w:val="0"/>
        <w:adjustRightInd w:val="0"/>
        <w:ind w:left="-360"/>
        <w:jc w:val="both"/>
      </w:pPr>
      <w:r w:rsidRPr="002822A4">
        <w:rPr>
          <w:b/>
          <w:bCs/>
        </w:rPr>
        <w:t>5.8</w:t>
      </w:r>
      <w:r w:rsidR="00B552F2" w:rsidRPr="002822A4">
        <w:rPr>
          <w:b/>
          <w:bCs/>
        </w:rPr>
        <w:t xml:space="preserve">. </w:t>
      </w:r>
      <w:r w:rsidR="00B552F2" w:rsidRPr="002822A4">
        <w:t>Serão considerados compatíveis com os de mercado os preços registrados que forem iguais ou inferiores à média daqueles apurados pelo setor demandante, na pesquisa de estimativa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 </w:t>
      </w:r>
      <w:r w:rsidR="00B552F2" w:rsidRPr="002822A4">
        <w:t>A Ata de Registro de Preços poderá ser cancelada de pleno direito, nas seguintes situações: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B16CAF" w:rsidP="002B1D1F">
      <w:pPr>
        <w:autoSpaceDE w:val="0"/>
        <w:autoSpaceDN w:val="0"/>
        <w:adjustRightInd w:val="0"/>
        <w:ind w:left="-360"/>
        <w:jc w:val="both"/>
      </w:pPr>
      <w:r w:rsidRPr="002822A4">
        <w:rPr>
          <w:b/>
          <w:bCs/>
        </w:rPr>
        <w:t>5.9</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.4. </w:t>
      </w:r>
      <w:r w:rsidR="00B552F2" w:rsidRPr="002822A4">
        <w:t>Os preços registrados se apresentarem superiores aos praticados no mercado;</w:t>
      </w:r>
    </w:p>
    <w:p w:rsidR="00B552F2" w:rsidRPr="002822A4" w:rsidRDefault="00CB2282" w:rsidP="002B1D1F">
      <w:pPr>
        <w:autoSpaceDE w:val="0"/>
        <w:autoSpaceDN w:val="0"/>
        <w:adjustRightInd w:val="0"/>
        <w:ind w:left="-360"/>
        <w:jc w:val="both"/>
      </w:pPr>
      <w:r w:rsidRPr="002822A4">
        <w:rPr>
          <w:b/>
          <w:bCs/>
        </w:rPr>
        <w:t>5.9</w:t>
      </w:r>
      <w:r w:rsidR="00B552F2" w:rsidRPr="002822A4">
        <w:rPr>
          <w:b/>
          <w:bCs/>
        </w:rPr>
        <w:t xml:space="preserve">.5. </w:t>
      </w:r>
      <w:r w:rsidR="00B552F2" w:rsidRPr="002822A4">
        <w:t>Por razões de interesse público devidamente demonstradas e justificadas.</w:t>
      </w:r>
    </w:p>
    <w:p w:rsidR="00B552F2" w:rsidRPr="002822A4" w:rsidRDefault="00CB2282" w:rsidP="002B1D1F">
      <w:pPr>
        <w:autoSpaceDE w:val="0"/>
        <w:autoSpaceDN w:val="0"/>
        <w:adjustRightInd w:val="0"/>
        <w:ind w:left="-360"/>
        <w:jc w:val="both"/>
      </w:pPr>
      <w:r w:rsidRPr="002822A4">
        <w:rPr>
          <w:b/>
          <w:bCs/>
        </w:rPr>
        <w:t>5.10</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CB2282" w:rsidP="002B1D1F">
      <w:pPr>
        <w:autoSpaceDE w:val="0"/>
        <w:autoSpaceDN w:val="0"/>
        <w:adjustRightInd w:val="0"/>
        <w:ind w:left="-360"/>
        <w:jc w:val="both"/>
      </w:pPr>
      <w:r w:rsidRPr="002822A4">
        <w:rPr>
          <w:b/>
          <w:bCs/>
        </w:rPr>
        <w:t>5.11</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CB2282" w:rsidP="002B1D1F">
      <w:pPr>
        <w:autoSpaceDE w:val="0"/>
        <w:autoSpaceDN w:val="0"/>
        <w:adjustRightInd w:val="0"/>
        <w:ind w:left="-360"/>
        <w:jc w:val="both"/>
      </w:pPr>
      <w:r w:rsidRPr="002822A4">
        <w:rPr>
          <w:b/>
          <w:bCs/>
        </w:rPr>
        <w:lastRenderedPageBreak/>
        <w:t>5.12</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CB2282" w:rsidP="002B1D1F">
      <w:pPr>
        <w:autoSpaceDE w:val="0"/>
        <w:autoSpaceDN w:val="0"/>
        <w:adjustRightInd w:val="0"/>
        <w:ind w:left="-360"/>
        <w:jc w:val="both"/>
      </w:pPr>
      <w:r w:rsidRPr="002822A4">
        <w:rPr>
          <w:b/>
          <w:bCs/>
        </w:rPr>
        <w:t>5.13</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CB2282" w:rsidP="002B1D1F">
      <w:pPr>
        <w:autoSpaceDE w:val="0"/>
        <w:autoSpaceDN w:val="0"/>
        <w:adjustRightInd w:val="0"/>
        <w:ind w:left="-360"/>
        <w:jc w:val="both"/>
      </w:pPr>
      <w:r w:rsidRPr="002822A4">
        <w:rPr>
          <w:b/>
          <w:bCs/>
        </w:rPr>
        <w:t>5.14</w:t>
      </w:r>
      <w:r w:rsidR="00B552F2" w:rsidRPr="002822A4">
        <w:rPr>
          <w:b/>
          <w:bCs/>
        </w:rPr>
        <w:t xml:space="preserve">. </w:t>
      </w:r>
      <w:r w:rsidR="00B552F2" w:rsidRPr="002822A4">
        <w:t xml:space="preserve">Caso o município de </w:t>
      </w:r>
      <w:r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90676F" w:rsidP="002B1D1F">
      <w:pPr>
        <w:autoSpaceDE w:val="0"/>
        <w:autoSpaceDN w:val="0"/>
        <w:adjustRightInd w:val="0"/>
        <w:ind w:left="-360"/>
        <w:jc w:val="both"/>
      </w:pPr>
      <w:r w:rsidRPr="002822A4">
        <w:rPr>
          <w:b/>
          <w:bCs/>
        </w:rPr>
        <w:t>5.15</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B552F2" w:rsidP="002B1D1F">
      <w:pPr>
        <w:autoSpaceDE w:val="0"/>
        <w:autoSpaceDN w:val="0"/>
        <w:adjustRightInd w:val="0"/>
        <w:ind w:left="-360"/>
        <w:jc w:val="both"/>
      </w:pPr>
      <w:r w:rsidRPr="002822A4">
        <w:rPr>
          <w:b/>
          <w:bCs/>
        </w:rPr>
        <w:t xml:space="preserve">5.17. </w:t>
      </w:r>
      <w:r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constante</w:t>
      </w:r>
      <w:r w:rsidR="00CC390C" w:rsidRPr="002822A4">
        <w:t>s</w:t>
      </w:r>
      <w:r w:rsidR="002172FD" w:rsidRPr="002822A4">
        <w:t xml:space="preserve"> da Nota de Empenho especifica/contrato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8"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r w:rsidRPr="002822A4">
        <w:t>A presente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e) Por razões de interesse público devidamente demonstradas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Se a adjudicatária recusar-se a assinar a Ata de Registro de Preços e retirar a nota de empenho injustificadamente ou se não apresentar situação regular no ato da feitura da mesma, garantida a prévia e ampla defesa, sujeita-se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r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D02537">
        <w:t>22</w:t>
      </w:r>
      <w:r w:rsidRPr="002822A4">
        <w:t>/201</w:t>
      </w:r>
      <w:r w:rsidR="00D02537">
        <w:t>7</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DF78DF" w:rsidRDefault="00DF78DF" w:rsidP="002B1D1F">
      <w:pPr>
        <w:autoSpaceDE w:val="0"/>
        <w:autoSpaceDN w:val="0"/>
        <w:adjustRightInd w:val="0"/>
        <w:ind w:left="-360"/>
        <w:jc w:val="both"/>
      </w:pPr>
    </w:p>
    <w:p w:rsidR="00DF78DF" w:rsidRDefault="00DF78DF" w:rsidP="002B1D1F">
      <w:pPr>
        <w:autoSpaceDE w:val="0"/>
        <w:autoSpaceDN w:val="0"/>
        <w:adjustRightInd w:val="0"/>
        <w:ind w:left="-360"/>
        <w:jc w:val="both"/>
      </w:pPr>
    </w:p>
    <w:p w:rsidR="00DF78DF" w:rsidRPr="002822A4" w:rsidRDefault="00DF78DF"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t>Coração de Jesus</w:t>
      </w:r>
      <w:r w:rsidR="00DF78DF">
        <w:rPr>
          <w:sz w:val="24"/>
          <w:szCs w:val="24"/>
        </w:rPr>
        <w:t xml:space="preserve"> (MG),  12 de Maio</w:t>
      </w:r>
      <w:r w:rsidR="005B57BC" w:rsidRPr="002822A4">
        <w:rPr>
          <w:sz w:val="24"/>
          <w:szCs w:val="24"/>
        </w:rPr>
        <w:t xml:space="preserve"> de   </w:t>
      </w:r>
      <w:r w:rsidR="00D02537">
        <w:rPr>
          <w:sz w:val="24"/>
          <w:szCs w:val="24"/>
        </w:rPr>
        <w:t>2017</w:t>
      </w:r>
      <w:r w:rsidR="00B552F2" w:rsidRPr="002822A4">
        <w:rPr>
          <w:sz w:val="24"/>
          <w:szCs w:val="24"/>
        </w:rPr>
        <w:t>.</w:t>
      </w:r>
    </w:p>
    <w:p w:rsidR="00B552F2" w:rsidRDefault="00B552F2" w:rsidP="002B1D1F">
      <w:pPr>
        <w:pStyle w:val="Corpodetexto"/>
        <w:widowControl w:val="0"/>
        <w:ind w:left="-360"/>
        <w:rPr>
          <w:sz w:val="24"/>
          <w:szCs w:val="24"/>
        </w:rPr>
      </w:pPr>
    </w:p>
    <w:p w:rsidR="00DF78DF" w:rsidRDefault="00DF78DF" w:rsidP="00DF78DF">
      <w:pPr>
        <w:pStyle w:val="Corpodetexto"/>
        <w:widowControl w:val="0"/>
        <w:ind w:left="-360"/>
        <w:jc w:val="center"/>
        <w:rPr>
          <w:sz w:val="24"/>
          <w:szCs w:val="24"/>
        </w:rPr>
      </w:pPr>
    </w:p>
    <w:p w:rsidR="00DF78DF" w:rsidRPr="002822A4" w:rsidRDefault="00DF78DF" w:rsidP="00DF78DF">
      <w:pPr>
        <w:pStyle w:val="Corpodetexto"/>
        <w:widowControl w:val="0"/>
        <w:ind w:left="-360"/>
        <w:jc w:val="center"/>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________________________________                  _________________________________</w:t>
      </w:r>
    </w:p>
    <w:p w:rsidR="00B552F2" w:rsidRPr="002822A4" w:rsidRDefault="00B552F2" w:rsidP="002B1D1F">
      <w:pPr>
        <w:pStyle w:val="Corpodetexto"/>
        <w:widowControl w:val="0"/>
        <w:ind w:left="-360"/>
        <w:rPr>
          <w:sz w:val="24"/>
          <w:szCs w:val="24"/>
        </w:rPr>
      </w:pPr>
      <w:r w:rsidRPr="002822A4">
        <w:rPr>
          <w:sz w:val="24"/>
          <w:szCs w:val="24"/>
        </w:rPr>
        <w:t>CONTRATANTE                                                          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w:t>
      </w:r>
      <w:r w:rsidR="00DF78DF">
        <w:rPr>
          <w:sz w:val="24"/>
          <w:szCs w:val="24"/>
        </w:rPr>
        <w:t xml:space="preserve">    Empresa: Alencar e Prates Ltda  - EPP</w:t>
      </w:r>
    </w:p>
    <w:p w:rsidR="00B552F2" w:rsidRPr="002822A4" w:rsidRDefault="00D02537" w:rsidP="002B1D1F">
      <w:pPr>
        <w:pStyle w:val="Corpodetexto"/>
        <w:widowControl w:val="0"/>
        <w:ind w:left="-360"/>
        <w:rPr>
          <w:sz w:val="24"/>
          <w:szCs w:val="24"/>
        </w:rPr>
      </w:pPr>
      <w:r>
        <w:rPr>
          <w:sz w:val="24"/>
          <w:szCs w:val="24"/>
        </w:rPr>
        <w:t xml:space="preserve">Robson Adalberto Mota Dias </w:t>
      </w:r>
      <w:r w:rsidR="00B552F2" w:rsidRPr="002822A4">
        <w:rPr>
          <w:sz w:val="24"/>
          <w:szCs w:val="24"/>
        </w:rPr>
        <w:t xml:space="preserve">                      </w:t>
      </w:r>
      <w:r w:rsidR="00241E4C" w:rsidRPr="002822A4">
        <w:rPr>
          <w:sz w:val="24"/>
          <w:szCs w:val="24"/>
        </w:rPr>
        <w:t xml:space="preserve"> </w:t>
      </w:r>
      <w:r w:rsidR="00B552F2" w:rsidRPr="002822A4">
        <w:rPr>
          <w:sz w:val="24"/>
          <w:szCs w:val="24"/>
        </w:rPr>
        <w:t xml:space="preserve">     </w:t>
      </w:r>
      <w:r w:rsidR="00241E4C" w:rsidRPr="002822A4">
        <w:rPr>
          <w:sz w:val="24"/>
          <w:szCs w:val="24"/>
        </w:rPr>
        <w:t xml:space="preserve">   </w:t>
      </w:r>
      <w:r w:rsidR="00DF78DF">
        <w:rPr>
          <w:sz w:val="24"/>
          <w:szCs w:val="24"/>
        </w:rPr>
        <w:t>Rep. Legal: José Ricardo Alencar</w:t>
      </w:r>
    </w:p>
    <w:p w:rsidR="00B552F2" w:rsidRPr="002822A4" w:rsidRDefault="00B552F2" w:rsidP="002B1D1F">
      <w:pPr>
        <w:pStyle w:val="Corpodetexto"/>
        <w:widowControl w:val="0"/>
        <w:ind w:left="-360"/>
        <w:rPr>
          <w:sz w:val="24"/>
          <w:szCs w:val="24"/>
        </w:rPr>
      </w:pPr>
      <w:r w:rsidRPr="002822A4">
        <w:rPr>
          <w:sz w:val="24"/>
          <w:szCs w:val="24"/>
        </w:rPr>
        <w:t xml:space="preserve">                                                             </w:t>
      </w:r>
      <w:r w:rsidR="00DF78DF">
        <w:rPr>
          <w:sz w:val="24"/>
          <w:szCs w:val="24"/>
        </w:rPr>
        <w:t xml:space="preserve">               CPF: 6.87.119.726-53</w:t>
      </w:r>
      <w:r w:rsidRPr="002822A4">
        <w:rPr>
          <w:sz w:val="24"/>
          <w:szCs w:val="24"/>
        </w:rPr>
        <w:t xml:space="preserve">                                                                                                                                                   </w:t>
      </w:r>
    </w:p>
    <w:p w:rsidR="00B552F2" w:rsidRPr="002822A4" w:rsidRDefault="00B552F2" w:rsidP="002B1D1F">
      <w:pPr>
        <w:pStyle w:val="Corpodetexto"/>
        <w:widowControl w:val="0"/>
        <w:ind w:left="-360"/>
        <w:rPr>
          <w:sz w:val="24"/>
          <w:szCs w:val="24"/>
        </w:rPr>
      </w:pPr>
      <w:r w:rsidRPr="002822A4">
        <w:rPr>
          <w:sz w:val="24"/>
          <w:szCs w:val="24"/>
        </w:rPr>
        <w:t xml:space="preserve">                                                                                     </w:t>
      </w:r>
    </w:p>
    <w:p w:rsidR="00B552F2" w:rsidRDefault="00B552F2" w:rsidP="002B1D1F">
      <w:pPr>
        <w:pStyle w:val="TextosemFormatao"/>
        <w:widowControl w:val="0"/>
        <w:ind w:left="-360"/>
        <w:jc w:val="both"/>
        <w:rPr>
          <w:rFonts w:ascii="Times New Roman" w:hAnsi="Times New Roman"/>
          <w:i/>
          <w:sz w:val="24"/>
          <w:szCs w:val="24"/>
        </w:rPr>
      </w:pPr>
    </w:p>
    <w:p w:rsidR="00DF78DF" w:rsidRPr="002822A4" w:rsidRDefault="00DF78DF" w:rsidP="002B1D1F">
      <w:pPr>
        <w:pStyle w:val="TextosemFormatao"/>
        <w:widowControl w:val="0"/>
        <w:ind w:left="-360"/>
        <w:jc w:val="both"/>
        <w:rPr>
          <w:rFonts w:ascii="Times New Roman" w:hAnsi="Times New Roman"/>
          <w:i/>
          <w:sz w:val="24"/>
          <w:szCs w:val="24"/>
        </w:rPr>
      </w:pPr>
    </w:p>
    <w:p w:rsidR="00B552F2" w:rsidRPr="002822A4" w:rsidRDefault="00B552F2" w:rsidP="002B1D1F">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 xml:space="preserve">TESTEMUNHAS: </w:t>
      </w:r>
      <w:r w:rsidR="001665B4">
        <w:rPr>
          <w:rFonts w:ascii="Times New Roman" w:hAnsi="Times New Roman"/>
          <w:i/>
          <w:sz w:val="24"/>
          <w:szCs w:val="24"/>
        </w:rPr>
        <w:t xml:space="preserve">RG. </w:t>
      </w: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sz w:val="24"/>
          <w:szCs w:val="24"/>
        </w:rPr>
        <w:t xml:space="preserve">                           RG.</w:t>
      </w: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r w:rsidR="001665B4">
        <w:rPr>
          <w:rFonts w:ascii="Times New Roman" w:hAnsi="Times New Roman"/>
          <w:i/>
          <w:sz w:val="24"/>
          <w:szCs w:val="24"/>
        </w:rPr>
        <w:t xml:space="preserve">                          </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A00B94" w:rsidRPr="002822A4" w:rsidRDefault="00A00B94" w:rsidP="00A00B94"/>
    <w:p w:rsidR="00A00B94" w:rsidRPr="002822A4" w:rsidRDefault="00A00B94" w:rsidP="00A00B94">
      <w:pPr>
        <w:autoSpaceDE w:val="0"/>
        <w:autoSpaceDN w:val="0"/>
        <w:adjustRightInd w:val="0"/>
        <w:jc w:val="both"/>
        <w:rPr>
          <w:color w:val="000000"/>
        </w:rPr>
      </w:pPr>
    </w:p>
    <w:p w:rsidR="00A00B94" w:rsidRPr="002822A4" w:rsidRDefault="00A00B94" w:rsidP="00A00B94">
      <w:pPr>
        <w:autoSpaceDE w:val="0"/>
        <w:autoSpaceDN w:val="0"/>
        <w:adjustRightInd w:val="0"/>
        <w:jc w:val="both"/>
        <w:rPr>
          <w:color w:val="000000"/>
        </w:rPr>
      </w:pPr>
    </w:p>
    <w:p w:rsidR="00A00B94" w:rsidRPr="002822A4" w:rsidRDefault="00A00B94" w:rsidP="00A00B94">
      <w:pPr>
        <w:pStyle w:val="Corpodetexto"/>
        <w:widowControl w:val="0"/>
        <w:rPr>
          <w:sz w:val="24"/>
          <w:szCs w:val="24"/>
        </w:rPr>
      </w:pPr>
    </w:p>
    <w:p w:rsidR="00A00B94" w:rsidRPr="002822A4" w:rsidRDefault="00A00B94" w:rsidP="009C4C28">
      <w:pPr>
        <w:rPr>
          <w:lang w:eastAsia="ar-SA"/>
        </w:rPr>
      </w:pPr>
    </w:p>
    <w:p w:rsidR="00077AC7" w:rsidRPr="002822A4" w:rsidRDefault="00077AC7">
      <w:pPr>
        <w:rPr>
          <w:lang w:eastAsia="ar-SA"/>
        </w:rPr>
      </w:pPr>
    </w:p>
    <w:sectPr w:rsidR="00077AC7" w:rsidRPr="002822A4" w:rsidSect="007A729E">
      <w:headerReference w:type="default" r:id="rId9"/>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2B94" w:rsidRDefault="00D02B94">
      <w:r>
        <w:separator/>
      </w:r>
    </w:p>
  </w:endnote>
  <w:endnote w:type="continuationSeparator" w:id="1">
    <w:p w:rsidR="00D02B94" w:rsidRDefault="00D02B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2B94" w:rsidRDefault="00D02B94">
      <w:r>
        <w:separator/>
      </w:r>
    </w:p>
  </w:footnote>
  <w:footnote w:type="continuationSeparator" w:id="1">
    <w:p w:rsidR="00D02B94" w:rsidRDefault="00D02B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D5279F" w:rsidRPr="00DA4577">
      <w:tc>
        <w:tcPr>
          <w:tcW w:w="1384" w:type="dxa"/>
          <w:tcBorders>
            <w:right w:val="nil"/>
          </w:tcBorders>
        </w:tcPr>
        <w:p w:rsidR="00D5279F" w:rsidRPr="00DA4577" w:rsidRDefault="00D5279F"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pt;height:54.7pt" o:ole="">
                <v:imagedata r:id="rId1" o:title=""/>
              </v:shape>
              <o:OLEObject Type="Embed" ProgID="CorelDRAW.Graphic.10" ShapeID="_x0000_i1025" DrawAspect="Content" ObjectID="_1556343700" r:id="rId2"/>
            </w:object>
          </w:r>
        </w:p>
      </w:tc>
      <w:tc>
        <w:tcPr>
          <w:tcW w:w="7938" w:type="dxa"/>
          <w:tcBorders>
            <w:left w:val="nil"/>
          </w:tcBorders>
        </w:tcPr>
        <w:p w:rsidR="00D5279F" w:rsidRPr="00DA4577" w:rsidRDefault="00D5279F" w:rsidP="00A00B94">
          <w:pPr>
            <w:pStyle w:val="Cabealho"/>
            <w:jc w:val="center"/>
            <w:rPr>
              <w:b/>
              <w:sz w:val="30"/>
              <w:szCs w:val="30"/>
            </w:rPr>
          </w:pPr>
          <w:r w:rsidRPr="00DA4577">
            <w:rPr>
              <w:b/>
              <w:sz w:val="30"/>
              <w:szCs w:val="30"/>
            </w:rPr>
            <w:t>PREFEITURA MUNICIPAL DE CORAÇÃO DE JESUS</w:t>
          </w:r>
        </w:p>
        <w:p w:rsidR="00D5279F" w:rsidRPr="00D9372A" w:rsidRDefault="00D5279F" w:rsidP="00A00B94">
          <w:pPr>
            <w:pStyle w:val="Cabealho"/>
            <w:jc w:val="center"/>
            <w:rPr>
              <w:sz w:val="14"/>
            </w:rPr>
          </w:pPr>
        </w:p>
        <w:p w:rsidR="00D5279F" w:rsidRPr="00DA4577" w:rsidRDefault="00D5279F" w:rsidP="00A00B94">
          <w:pPr>
            <w:pStyle w:val="Cabealho"/>
            <w:jc w:val="center"/>
          </w:pPr>
          <w:r w:rsidRPr="00DA4577">
            <w:t>ESTADO DE MINAS GERAIS</w:t>
          </w:r>
        </w:p>
        <w:p w:rsidR="00D5279F" w:rsidRPr="00DA4577" w:rsidRDefault="00D5279F" w:rsidP="00A00B94">
          <w:pPr>
            <w:pStyle w:val="Cabealho"/>
            <w:jc w:val="center"/>
          </w:pPr>
          <w:r w:rsidRPr="00D9372A">
            <w:rPr>
              <w:sz w:val="18"/>
            </w:rPr>
            <w:t>Praça Dr. Samuel Barreto, s/nº - Centro – CEP 39340-000 – Coração de Jesus/MG – Tel.: (38) 3228-2282</w:t>
          </w:r>
        </w:p>
      </w:tc>
    </w:tr>
  </w:tbl>
  <w:p w:rsidR="00D5279F" w:rsidRPr="00BD36E9" w:rsidRDefault="00D5279F"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FC305C0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0E1116"/>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5">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0">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1">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3">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4">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46D6A2B"/>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0">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1">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2">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3">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4">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2"/>
  </w:num>
  <w:num w:numId="2">
    <w:abstractNumId w:val="40"/>
  </w:num>
  <w:num w:numId="3">
    <w:abstractNumId w:val="48"/>
  </w:num>
  <w:num w:numId="4">
    <w:abstractNumId w:val="4"/>
  </w:num>
  <w:num w:numId="5">
    <w:abstractNumId w:val="14"/>
  </w:num>
  <w:num w:numId="6">
    <w:abstractNumId w:val="49"/>
  </w:num>
  <w:num w:numId="7">
    <w:abstractNumId w:val="51"/>
  </w:num>
  <w:num w:numId="8">
    <w:abstractNumId w:val="24"/>
  </w:num>
  <w:num w:numId="9">
    <w:abstractNumId w:val="33"/>
  </w:num>
  <w:num w:numId="10">
    <w:abstractNumId w:val="50"/>
  </w:num>
  <w:num w:numId="11">
    <w:abstractNumId w:val="20"/>
  </w:num>
  <w:num w:numId="12">
    <w:abstractNumId w:val="3"/>
  </w:num>
  <w:num w:numId="13">
    <w:abstractNumId w:val="43"/>
  </w:num>
  <w:num w:numId="14">
    <w:abstractNumId w:val="54"/>
  </w:num>
  <w:num w:numId="15">
    <w:abstractNumId w:val="8"/>
  </w:num>
  <w:num w:numId="16">
    <w:abstractNumId w:val="1"/>
  </w:num>
  <w:num w:numId="17">
    <w:abstractNumId w:val="26"/>
  </w:num>
  <w:num w:numId="18">
    <w:abstractNumId w:val="23"/>
  </w:num>
  <w:num w:numId="19">
    <w:abstractNumId w:val="31"/>
  </w:num>
  <w:num w:numId="20">
    <w:abstractNumId w:val="46"/>
  </w:num>
  <w:num w:numId="21">
    <w:abstractNumId w:val="25"/>
  </w:num>
  <w:num w:numId="22">
    <w:abstractNumId w:val="28"/>
  </w:num>
  <w:num w:numId="23">
    <w:abstractNumId w:val="15"/>
  </w:num>
  <w:num w:numId="24">
    <w:abstractNumId w:val="11"/>
  </w:num>
  <w:num w:numId="25">
    <w:abstractNumId w:val="5"/>
  </w:num>
  <w:num w:numId="26">
    <w:abstractNumId w:val="16"/>
  </w:num>
  <w:num w:numId="27">
    <w:abstractNumId w:val="19"/>
  </w:num>
  <w:num w:numId="28">
    <w:abstractNumId w:val="36"/>
  </w:num>
  <w:num w:numId="29">
    <w:abstractNumId w:val="7"/>
  </w:num>
  <w:num w:numId="30">
    <w:abstractNumId w:val="10"/>
  </w:num>
  <w:num w:numId="31">
    <w:abstractNumId w:val="47"/>
  </w:num>
  <w:num w:numId="32">
    <w:abstractNumId w:val="42"/>
  </w:num>
  <w:num w:numId="33">
    <w:abstractNumId w:val="13"/>
  </w:num>
  <w:num w:numId="34">
    <w:abstractNumId w:val="52"/>
  </w:num>
  <w:num w:numId="35">
    <w:abstractNumId w:val="22"/>
  </w:num>
  <w:num w:numId="36">
    <w:abstractNumId w:val="35"/>
  </w:num>
  <w:num w:numId="37">
    <w:abstractNumId w:val="18"/>
  </w:num>
  <w:num w:numId="38">
    <w:abstractNumId w:val="38"/>
  </w:num>
  <w:num w:numId="39">
    <w:abstractNumId w:val="44"/>
  </w:num>
  <w:num w:numId="40">
    <w:abstractNumId w:val="12"/>
  </w:num>
  <w:num w:numId="41">
    <w:abstractNumId w:val="17"/>
  </w:num>
  <w:num w:numId="42">
    <w:abstractNumId w:val="21"/>
  </w:num>
  <w:num w:numId="43">
    <w:abstractNumId w:val="2"/>
  </w:num>
  <w:num w:numId="44">
    <w:abstractNumId w:val="53"/>
  </w:num>
  <w:num w:numId="45">
    <w:abstractNumId w:val="34"/>
  </w:num>
  <w:num w:numId="46">
    <w:abstractNumId w:val="6"/>
  </w:num>
  <w:num w:numId="47">
    <w:abstractNumId w:val="29"/>
  </w:num>
  <w:num w:numId="48">
    <w:abstractNumId w:val="45"/>
  </w:num>
  <w:num w:numId="49">
    <w:abstractNumId w:val="37"/>
  </w:num>
  <w:num w:numId="50">
    <w:abstractNumId w:val="30"/>
  </w:num>
  <w:num w:numId="51">
    <w:abstractNumId w:val="27"/>
  </w:num>
  <w:num w:numId="52">
    <w:abstractNumId w:val="39"/>
  </w:num>
  <w:num w:numId="53">
    <w:abstractNumId w:val="41"/>
  </w:num>
  <w:num w:numId="54">
    <w:abstractNumId w:val="9"/>
  </w:num>
  <w:num w:numId="55">
    <w:abstractNumId w:val="0"/>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stylePaneFormatFilter w:val="3F01"/>
  <w:defaultTabStop w:val="708"/>
  <w:hyphenationZone w:val="425"/>
  <w:characterSpacingControl w:val="doNotCompress"/>
  <w:hdrShapeDefaults>
    <o:shapedefaults v:ext="edit" spidmax="6146"/>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F57"/>
    <w:rsid w:val="00040F5B"/>
    <w:rsid w:val="000420B3"/>
    <w:rsid w:val="00044F1A"/>
    <w:rsid w:val="00046B90"/>
    <w:rsid w:val="0005208D"/>
    <w:rsid w:val="000551AF"/>
    <w:rsid w:val="0006156E"/>
    <w:rsid w:val="0006265B"/>
    <w:rsid w:val="000664CD"/>
    <w:rsid w:val="000675E4"/>
    <w:rsid w:val="00067FEE"/>
    <w:rsid w:val="00072BB2"/>
    <w:rsid w:val="00075C44"/>
    <w:rsid w:val="00077AC7"/>
    <w:rsid w:val="0008707F"/>
    <w:rsid w:val="000870C9"/>
    <w:rsid w:val="000900B3"/>
    <w:rsid w:val="00090E21"/>
    <w:rsid w:val="00092C5B"/>
    <w:rsid w:val="00092E04"/>
    <w:rsid w:val="000A0EB6"/>
    <w:rsid w:val="000A232D"/>
    <w:rsid w:val="000A6822"/>
    <w:rsid w:val="000A7113"/>
    <w:rsid w:val="000A79A2"/>
    <w:rsid w:val="000B11E5"/>
    <w:rsid w:val="000B4467"/>
    <w:rsid w:val="000B53EE"/>
    <w:rsid w:val="000B656B"/>
    <w:rsid w:val="000C000E"/>
    <w:rsid w:val="000C0C56"/>
    <w:rsid w:val="000C0E60"/>
    <w:rsid w:val="000C267B"/>
    <w:rsid w:val="000C35C6"/>
    <w:rsid w:val="000C362B"/>
    <w:rsid w:val="000C3A6E"/>
    <w:rsid w:val="000C515B"/>
    <w:rsid w:val="000C5163"/>
    <w:rsid w:val="000C56EC"/>
    <w:rsid w:val="000C6B83"/>
    <w:rsid w:val="000D62F3"/>
    <w:rsid w:val="000E0C13"/>
    <w:rsid w:val="000E372E"/>
    <w:rsid w:val="000E3F94"/>
    <w:rsid w:val="000E4C32"/>
    <w:rsid w:val="000E6ACC"/>
    <w:rsid w:val="000E6CEC"/>
    <w:rsid w:val="000E7DC9"/>
    <w:rsid w:val="000F0964"/>
    <w:rsid w:val="000F3077"/>
    <w:rsid w:val="000F47F9"/>
    <w:rsid w:val="000F7CE0"/>
    <w:rsid w:val="00101739"/>
    <w:rsid w:val="00102DFD"/>
    <w:rsid w:val="0010419A"/>
    <w:rsid w:val="0010558F"/>
    <w:rsid w:val="0010689E"/>
    <w:rsid w:val="00110E3B"/>
    <w:rsid w:val="0011194A"/>
    <w:rsid w:val="00113AD7"/>
    <w:rsid w:val="00116A00"/>
    <w:rsid w:val="00116AF7"/>
    <w:rsid w:val="001212BF"/>
    <w:rsid w:val="00122CCB"/>
    <w:rsid w:val="00125450"/>
    <w:rsid w:val="001260BF"/>
    <w:rsid w:val="00127372"/>
    <w:rsid w:val="00127FF4"/>
    <w:rsid w:val="00131ABC"/>
    <w:rsid w:val="001333F4"/>
    <w:rsid w:val="00134BC4"/>
    <w:rsid w:val="00136897"/>
    <w:rsid w:val="001406F8"/>
    <w:rsid w:val="0014108B"/>
    <w:rsid w:val="00141A86"/>
    <w:rsid w:val="001423D5"/>
    <w:rsid w:val="00142A2A"/>
    <w:rsid w:val="001430FF"/>
    <w:rsid w:val="001445C4"/>
    <w:rsid w:val="0014746E"/>
    <w:rsid w:val="00147E04"/>
    <w:rsid w:val="00150FDF"/>
    <w:rsid w:val="00151154"/>
    <w:rsid w:val="001513BB"/>
    <w:rsid w:val="00153CA5"/>
    <w:rsid w:val="00154B10"/>
    <w:rsid w:val="00154B29"/>
    <w:rsid w:val="00155CE0"/>
    <w:rsid w:val="001568DA"/>
    <w:rsid w:val="0016192B"/>
    <w:rsid w:val="00162037"/>
    <w:rsid w:val="0016232D"/>
    <w:rsid w:val="0016241C"/>
    <w:rsid w:val="00162C81"/>
    <w:rsid w:val="0016338E"/>
    <w:rsid w:val="001665B4"/>
    <w:rsid w:val="00166BA9"/>
    <w:rsid w:val="00174CEC"/>
    <w:rsid w:val="001762A5"/>
    <w:rsid w:val="00177997"/>
    <w:rsid w:val="001802B6"/>
    <w:rsid w:val="00180A85"/>
    <w:rsid w:val="00180F49"/>
    <w:rsid w:val="00181165"/>
    <w:rsid w:val="00181272"/>
    <w:rsid w:val="001812CD"/>
    <w:rsid w:val="00181ECD"/>
    <w:rsid w:val="001830E0"/>
    <w:rsid w:val="001860F9"/>
    <w:rsid w:val="00191713"/>
    <w:rsid w:val="00191CD6"/>
    <w:rsid w:val="001935D6"/>
    <w:rsid w:val="0019379C"/>
    <w:rsid w:val="00195697"/>
    <w:rsid w:val="001A03C3"/>
    <w:rsid w:val="001A0628"/>
    <w:rsid w:val="001A269D"/>
    <w:rsid w:val="001A5D33"/>
    <w:rsid w:val="001B2B8D"/>
    <w:rsid w:val="001B2DD1"/>
    <w:rsid w:val="001B42F8"/>
    <w:rsid w:val="001B4377"/>
    <w:rsid w:val="001B4901"/>
    <w:rsid w:val="001B5E3D"/>
    <w:rsid w:val="001C007A"/>
    <w:rsid w:val="001C0F1A"/>
    <w:rsid w:val="001C2B00"/>
    <w:rsid w:val="001C2E1D"/>
    <w:rsid w:val="001C30CA"/>
    <w:rsid w:val="001C44D4"/>
    <w:rsid w:val="001C53F7"/>
    <w:rsid w:val="001C7D4A"/>
    <w:rsid w:val="001D2358"/>
    <w:rsid w:val="001D50B6"/>
    <w:rsid w:val="001D50D8"/>
    <w:rsid w:val="001D6162"/>
    <w:rsid w:val="001E05CA"/>
    <w:rsid w:val="001E0793"/>
    <w:rsid w:val="001E0F8C"/>
    <w:rsid w:val="001E10DC"/>
    <w:rsid w:val="001E18AC"/>
    <w:rsid w:val="001E25CB"/>
    <w:rsid w:val="001E2CEB"/>
    <w:rsid w:val="001E4973"/>
    <w:rsid w:val="001E4DBC"/>
    <w:rsid w:val="001E579D"/>
    <w:rsid w:val="001E675C"/>
    <w:rsid w:val="001F1BE1"/>
    <w:rsid w:val="001F2601"/>
    <w:rsid w:val="001F4F95"/>
    <w:rsid w:val="001F53A1"/>
    <w:rsid w:val="002004FB"/>
    <w:rsid w:val="002006D7"/>
    <w:rsid w:val="00203993"/>
    <w:rsid w:val="00210660"/>
    <w:rsid w:val="00211EEA"/>
    <w:rsid w:val="002170C0"/>
    <w:rsid w:val="002172FD"/>
    <w:rsid w:val="00220916"/>
    <w:rsid w:val="00220941"/>
    <w:rsid w:val="002253E1"/>
    <w:rsid w:val="00225C2A"/>
    <w:rsid w:val="0022712B"/>
    <w:rsid w:val="00231298"/>
    <w:rsid w:val="0023194F"/>
    <w:rsid w:val="00231BB5"/>
    <w:rsid w:val="00231EFE"/>
    <w:rsid w:val="00232082"/>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484"/>
    <w:rsid w:val="00255E68"/>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F6"/>
    <w:rsid w:val="0029204C"/>
    <w:rsid w:val="0029244D"/>
    <w:rsid w:val="00293265"/>
    <w:rsid w:val="00294421"/>
    <w:rsid w:val="0029512C"/>
    <w:rsid w:val="002951AA"/>
    <w:rsid w:val="00295309"/>
    <w:rsid w:val="0029794B"/>
    <w:rsid w:val="002A598D"/>
    <w:rsid w:val="002A71F8"/>
    <w:rsid w:val="002A772B"/>
    <w:rsid w:val="002B0762"/>
    <w:rsid w:val="002B158F"/>
    <w:rsid w:val="002B1D1F"/>
    <w:rsid w:val="002B1DDB"/>
    <w:rsid w:val="002B3833"/>
    <w:rsid w:val="002B416C"/>
    <w:rsid w:val="002B4D62"/>
    <w:rsid w:val="002B7E46"/>
    <w:rsid w:val="002C2636"/>
    <w:rsid w:val="002C3251"/>
    <w:rsid w:val="002C4C52"/>
    <w:rsid w:val="002C58C1"/>
    <w:rsid w:val="002C58C3"/>
    <w:rsid w:val="002C66D1"/>
    <w:rsid w:val="002C7AF3"/>
    <w:rsid w:val="002D0CE6"/>
    <w:rsid w:val="002D1443"/>
    <w:rsid w:val="002D1833"/>
    <w:rsid w:val="002D2B08"/>
    <w:rsid w:val="002D5CA2"/>
    <w:rsid w:val="002D6A3F"/>
    <w:rsid w:val="002D6BBF"/>
    <w:rsid w:val="002D7569"/>
    <w:rsid w:val="002D7C76"/>
    <w:rsid w:val="002F0547"/>
    <w:rsid w:val="002F1231"/>
    <w:rsid w:val="002F1A80"/>
    <w:rsid w:val="002F3093"/>
    <w:rsid w:val="002F3856"/>
    <w:rsid w:val="002F63B1"/>
    <w:rsid w:val="002F6D93"/>
    <w:rsid w:val="003010EC"/>
    <w:rsid w:val="00303490"/>
    <w:rsid w:val="00305A88"/>
    <w:rsid w:val="00306071"/>
    <w:rsid w:val="00306297"/>
    <w:rsid w:val="0031100B"/>
    <w:rsid w:val="003122EC"/>
    <w:rsid w:val="00312AD6"/>
    <w:rsid w:val="00313101"/>
    <w:rsid w:val="00315ABA"/>
    <w:rsid w:val="0031724B"/>
    <w:rsid w:val="00317311"/>
    <w:rsid w:val="0032135F"/>
    <w:rsid w:val="00325145"/>
    <w:rsid w:val="003279C9"/>
    <w:rsid w:val="00327D6D"/>
    <w:rsid w:val="0033087B"/>
    <w:rsid w:val="00331930"/>
    <w:rsid w:val="00333694"/>
    <w:rsid w:val="00335583"/>
    <w:rsid w:val="003362E0"/>
    <w:rsid w:val="00336343"/>
    <w:rsid w:val="00336CE2"/>
    <w:rsid w:val="00337C58"/>
    <w:rsid w:val="00340F94"/>
    <w:rsid w:val="00341752"/>
    <w:rsid w:val="00341EA4"/>
    <w:rsid w:val="00341EF4"/>
    <w:rsid w:val="0034458B"/>
    <w:rsid w:val="00346FF0"/>
    <w:rsid w:val="00347CDF"/>
    <w:rsid w:val="00351E84"/>
    <w:rsid w:val="00354260"/>
    <w:rsid w:val="00355101"/>
    <w:rsid w:val="0035674A"/>
    <w:rsid w:val="00357944"/>
    <w:rsid w:val="00357E69"/>
    <w:rsid w:val="003617D8"/>
    <w:rsid w:val="00361C6B"/>
    <w:rsid w:val="003636FC"/>
    <w:rsid w:val="003644DC"/>
    <w:rsid w:val="003649B2"/>
    <w:rsid w:val="003654BB"/>
    <w:rsid w:val="003700DD"/>
    <w:rsid w:val="00371818"/>
    <w:rsid w:val="003737E4"/>
    <w:rsid w:val="0037515C"/>
    <w:rsid w:val="00376778"/>
    <w:rsid w:val="00384C17"/>
    <w:rsid w:val="0038544A"/>
    <w:rsid w:val="003929FF"/>
    <w:rsid w:val="003932D3"/>
    <w:rsid w:val="00394EA5"/>
    <w:rsid w:val="003A04D0"/>
    <w:rsid w:val="003A04E8"/>
    <w:rsid w:val="003A0A2B"/>
    <w:rsid w:val="003A0AA1"/>
    <w:rsid w:val="003A24E1"/>
    <w:rsid w:val="003A3CB3"/>
    <w:rsid w:val="003A3DE4"/>
    <w:rsid w:val="003B171E"/>
    <w:rsid w:val="003B22D6"/>
    <w:rsid w:val="003B3F94"/>
    <w:rsid w:val="003C2E26"/>
    <w:rsid w:val="003C35ED"/>
    <w:rsid w:val="003C58C5"/>
    <w:rsid w:val="003C59FB"/>
    <w:rsid w:val="003C7B2D"/>
    <w:rsid w:val="003E1E74"/>
    <w:rsid w:val="003E27BF"/>
    <w:rsid w:val="003E282C"/>
    <w:rsid w:val="003E4120"/>
    <w:rsid w:val="003E41DC"/>
    <w:rsid w:val="003E69EA"/>
    <w:rsid w:val="003F0FCB"/>
    <w:rsid w:val="003F3719"/>
    <w:rsid w:val="003F7066"/>
    <w:rsid w:val="003F70F7"/>
    <w:rsid w:val="003F7159"/>
    <w:rsid w:val="003F7EA7"/>
    <w:rsid w:val="00402830"/>
    <w:rsid w:val="00402FC5"/>
    <w:rsid w:val="00405790"/>
    <w:rsid w:val="00406298"/>
    <w:rsid w:val="004062D4"/>
    <w:rsid w:val="00407C04"/>
    <w:rsid w:val="00407C4A"/>
    <w:rsid w:val="004122FC"/>
    <w:rsid w:val="004133F9"/>
    <w:rsid w:val="0041562F"/>
    <w:rsid w:val="0042221F"/>
    <w:rsid w:val="00423FEC"/>
    <w:rsid w:val="00425133"/>
    <w:rsid w:val="00426FAD"/>
    <w:rsid w:val="00432137"/>
    <w:rsid w:val="00432A6F"/>
    <w:rsid w:val="004339B7"/>
    <w:rsid w:val="004344A0"/>
    <w:rsid w:val="00437703"/>
    <w:rsid w:val="00440119"/>
    <w:rsid w:val="00440B5B"/>
    <w:rsid w:val="00441ED3"/>
    <w:rsid w:val="0044278E"/>
    <w:rsid w:val="0044375E"/>
    <w:rsid w:val="00443C55"/>
    <w:rsid w:val="004444A6"/>
    <w:rsid w:val="00447C94"/>
    <w:rsid w:val="004508E1"/>
    <w:rsid w:val="004522C9"/>
    <w:rsid w:val="00453767"/>
    <w:rsid w:val="00454E07"/>
    <w:rsid w:val="00457E10"/>
    <w:rsid w:val="004640B3"/>
    <w:rsid w:val="0046455A"/>
    <w:rsid w:val="004653BA"/>
    <w:rsid w:val="0046617A"/>
    <w:rsid w:val="004663A8"/>
    <w:rsid w:val="00466E0D"/>
    <w:rsid w:val="00473FB8"/>
    <w:rsid w:val="00474277"/>
    <w:rsid w:val="00476FE5"/>
    <w:rsid w:val="00482208"/>
    <w:rsid w:val="00482E93"/>
    <w:rsid w:val="00484DC2"/>
    <w:rsid w:val="00485F28"/>
    <w:rsid w:val="00486E32"/>
    <w:rsid w:val="004909FB"/>
    <w:rsid w:val="004913CA"/>
    <w:rsid w:val="00492D36"/>
    <w:rsid w:val="00494778"/>
    <w:rsid w:val="004955F9"/>
    <w:rsid w:val="00496CA5"/>
    <w:rsid w:val="0049741B"/>
    <w:rsid w:val="004A01FE"/>
    <w:rsid w:val="004A1765"/>
    <w:rsid w:val="004B0E46"/>
    <w:rsid w:val="004B13FB"/>
    <w:rsid w:val="004B1F34"/>
    <w:rsid w:val="004B3414"/>
    <w:rsid w:val="004B4386"/>
    <w:rsid w:val="004B43A3"/>
    <w:rsid w:val="004B5C0B"/>
    <w:rsid w:val="004B5CEC"/>
    <w:rsid w:val="004B668E"/>
    <w:rsid w:val="004C03AD"/>
    <w:rsid w:val="004C099E"/>
    <w:rsid w:val="004C1078"/>
    <w:rsid w:val="004C1522"/>
    <w:rsid w:val="004D0EC3"/>
    <w:rsid w:val="004D2E95"/>
    <w:rsid w:val="004D7624"/>
    <w:rsid w:val="004D7EB5"/>
    <w:rsid w:val="004E4B0C"/>
    <w:rsid w:val="004F00E2"/>
    <w:rsid w:val="004F1691"/>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F76"/>
    <w:rsid w:val="0052099B"/>
    <w:rsid w:val="00521C26"/>
    <w:rsid w:val="0052252D"/>
    <w:rsid w:val="0052325E"/>
    <w:rsid w:val="005238B5"/>
    <w:rsid w:val="0052651A"/>
    <w:rsid w:val="00526835"/>
    <w:rsid w:val="005306EE"/>
    <w:rsid w:val="00534542"/>
    <w:rsid w:val="00534A22"/>
    <w:rsid w:val="005352CF"/>
    <w:rsid w:val="005446CE"/>
    <w:rsid w:val="00552695"/>
    <w:rsid w:val="0055273B"/>
    <w:rsid w:val="005623C3"/>
    <w:rsid w:val="00564E70"/>
    <w:rsid w:val="005658B0"/>
    <w:rsid w:val="0056605C"/>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33DB"/>
    <w:rsid w:val="005B348C"/>
    <w:rsid w:val="005B4EFE"/>
    <w:rsid w:val="005B57BC"/>
    <w:rsid w:val="005B64DA"/>
    <w:rsid w:val="005B7085"/>
    <w:rsid w:val="005C0509"/>
    <w:rsid w:val="005C2731"/>
    <w:rsid w:val="005C3A05"/>
    <w:rsid w:val="005C4C9C"/>
    <w:rsid w:val="005C69C4"/>
    <w:rsid w:val="005C75B7"/>
    <w:rsid w:val="005C7DD2"/>
    <w:rsid w:val="005D0588"/>
    <w:rsid w:val="005D2428"/>
    <w:rsid w:val="005D2D0B"/>
    <w:rsid w:val="005D605C"/>
    <w:rsid w:val="005D6D01"/>
    <w:rsid w:val="005D716D"/>
    <w:rsid w:val="005E0D4D"/>
    <w:rsid w:val="005E12E4"/>
    <w:rsid w:val="005E1B4F"/>
    <w:rsid w:val="005E30C1"/>
    <w:rsid w:val="005E65DF"/>
    <w:rsid w:val="005E721A"/>
    <w:rsid w:val="005E75A7"/>
    <w:rsid w:val="005F13BC"/>
    <w:rsid w:val="005F1C7E"/>
    <w:rsid w:val="005F5586"/>
    <w:rsid w:val="005F598C"/>
    <w:rsid w:val="005F72CD"/>
    <w:rsid w:val="005F77AF"/>
    <w:rsid w:val="00600268"/>
    <w:rsid w:val="0060742A"/>
    <w:rsid w:val="00607591"/>
    <w:rsid w:val="00614C22"/>
    <w:rsid w:val="00615A02"/>
    <w:rsid w:val="006161AB"/>
    <w:rsid w:val="006164DC"/>
    <w:rsid w:val="0062004E"/>
    <w:rsid w:val="00620A5E"/>
    <w:rsid w:val="006233C4"/>
    <w:rsid w:val="00625114"/>
    <w:rsid w:val="00625892"/>
    <w:rsid w:val="006265A9"/>
    <w:rsid w:val="00636DBF"/>
    <w:rsid w:val="0063724B"/>
    <w:rsid w:val="006404D4"/>
    <w:rsid w:val="00640D92"/>
    <w:rsid w:val="00641A60"/>
    <w:rsid w:val="006435D6"/>
    <w:rsid w:val="0064390A"/>
    <w:rsid w:val="00643A73"/>
    <w:rsid w:val="006461F4"/>
    <w:rsid w:val="006464BB"/>
    <w:rsid w:val="00650F00"/>
    <w:rsid w:val="00654188"/>
    <w:rsid w:val="0065468E"/>
    <w:rsid w:val="00655C1C"/>
    <w:rsid w:val="00656C8D"/>
    <w:rsid w:val="006572D0"/>
    <w:rsid w:val="00661636"/>
    <w:rsid w:val="0066236A"/>
    <w:rsid w:val="00663906"/>
    <w:rsid w:val="00665467"/>
    <w:rsid w:val="00672A2A"/>
    <w:rsid w:val="006756F4"/>
    <w:rsid w:val="00676494"/>
    <w:rsid w:val="0067775F"/>
    <w:rsid w:val="006801C2"/>
    <w:rsid w:val="006841D2"/>
    <w:rsid w:val="00685A54"/>
    <w:rsid w:val="00686729"/>
    <w:rsid w:val="00686C56"/>
    <w:rsid w:val="006917EE"/>
    <w:rsid w:val="006939A0"/>
    <w:rsid w:val="00693C4D"/>
    <w:rsid w:val="0069675F"/>
    <w:rsid w:val="006A111C"/>
    <w:rsid w:val="006A18D4"/>
    <w:rsid w:val="006A25FC"/>
    <w:rsid w:val="006A4727"/>
    <w:rsid w:val="006A4B7B"/>
    <w:rsid w:val="006A4E51"/>
    <w:rsid w:val="006A537E"/>
    <w:rsid w:val="006A548F"/>
    <w:rsid w:val="006B3430"/>
    <w:rsid w:val="006B39FF"/>
    <w:rsid w:val="006B49B4"/>
    <w:rsid w:val="006B67CC"/>
    <w:rsid w:val="006B6872"/>
    <w:rsid w:val="006C00B2"/>
    <w:rsid w:val="006C62E8"/>
    <w:rsid w:val="006D1EC8"/>
    <w:rsid w:val="006D2CE6"/>
    <w:rsid w:val="006D38AE"/>
    <w:rsid w:val="006D74A9"/>
    <w:rsid w:val="006E0F0E"/>
    <w:rsid w:val="006E269C"/>
    <w:rsid w:val="006E27FE"/>
    <w:rsid w:val="006E341C"/>
    <w:rsid w:val="006E4708"/>
    <w:rsid w:val="006E6CB5"/>
    <w:rsid w:val="006E7B7C"/>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303C0"/>
    <w:rsid w:val="00731E31"/>
    <w:rsid w:val="007321A4"/>
    <w:rsid w:val="00733712"/>
    <w:rsid w:val="00734577"/>
    <w:rsid w:val="00734B70"/>
    <w:rsid w:val="007353F9"/>
    <w:rsid w:val="00736C6E"/>
    <w:rsid w:val="00740D75"/>
    <w:rsid w:val="00741BD5"/>
    <w:rsid w:val="00744E0A"/>
    <w:rsid w:val="0074555F"/>
    <w:rsid w:val="00746F32"/>
    <w:rsid w:val="00751B35"/>
    <w:rsid w:val="0075466C"/>
    <w:rsid w:val="00754907"/>
    <w:rsid w:val="0075621B"/>
    <w:rsid w:val="00761CDF"/>
    <w:rsid w:val="00765E33"/>
    <w:rsid w:val="00766936"/>
    <w:rsid w:val="00771483"/>
    <w:rsid w:val="00771C24"/>
    <w:rsid w:val="00773310"/>
    <w:rsid w:val="00773740"/>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6F4F"/>
    <w:rsid w:val="007B77F2"/>
    <w:rsid w:val="007C09A7"/>
    <w:rsid w:val="007C0DA3"/>
    <w:rsid w:val="007C307F"/>
    <w:rsid w:val="007C3F0D"/>
    <w:rsid w:val="007C4493"/>
    <w:rsid w:val="007C66F3"/>
    <w:rsid w:val="007C713A"/>
    <w:rsid w:val="007D0AFA"/>
    <w:rsid w:val="007D26F3"/>
    <w:rsid w:val="007D28CD"/>
    <w:rsid w:val="007D2E99"/>
    <w:rsid w:val="007D46B7"/>
    <w:rsid w:val="007D4BE7"/>
    <w:rsid w:val="007D51E9"/>
    <w:rsid w:val="007D6503"/>
    <w:rsid w:val="007D7B48"/>
    <w:rsid w:val="007E447D"/>
    <w:rsid w:val="007E561D"/>
    <w:rsid w:val="007E5F79"/>
    <w:rsid w:val="007F0C37"/>
    <w:rsid w:val="007F0E2E"/>
    <w:rsid w:val="007F5AA9"/>
    <w:rsid w:val="007F7A3D"/>
    <w:rsid w:val="0080065B"/>
    <w:rsid w:val="00806AB3"/>
    <w:rsid w:val="00807095"/>
    <w:rsid w:val="00810441"/>
    <w:rsid w:val="0081233F"/>
    <w:rsid w:val="00813624"/>
    <w:rsid w:val="00813635"/>
    <w:rsid w:val="00813AFB"/>
    <w:rsid w:val="00813FD9"/>
    <w:rsid w:val="008156A2"/>
    <w:rsid w:val="008163BC"/>
    <w:rsid w:val="00816D15"/>
    <w:rsid w:val="0081739C"/>
    <w:rsid w:val="00817CBF"/>
    <w:rsid w:val="0082088B"/>
    <w:rsid w:val="008219E1"/>
    <w:rsid w:val="00822205"/>
    <w:rsid w:val="00824B64"/>
    <w:rsid w:val="00825E39"/>
    <w:rsid w:val="00827E0B"/>
    <w:rsid w:val="00830B82"/>
    <w:rsid w:val="0083100F"/>
    <w:rsid w:val="00834884"/>
    <w:rsid w:val="008361BD"/>
    <w:rsid w:val="0084119F"/>
    <w:rsid w:val="0084525A"/>
    <w:rsid w:val="008501C0"/>
    <w:rsid w:val="00853201"/>
    <w:rsid w:val="00855B8B"/>
    <w:rsid w:val="00855E1C"/>
    <w:rsid w:val="00856495"/>
    <w:rsid w:val="00857A88"/>
    <w:rsid w:val="00860899"/>
    <w:rsid w:val="00863AB5"/>
    <w:rsid w:val="0086497E"/>
    <w:rsid w:val="00865039"/>
    <w:rsid w:val="00875241"/>
    <w:rsid w:val="00876557"/>
    <w:rsid w:val="00876B11"/>
    <w:rsid w:val="008803A9"/>
    <w:rsid w:val="00882013"/>
    <w:rsid w:val="00884541"/>
    <w:rsid w:val="008859DC"/>
    <w:rsid w:val="00887182"/>
    <w:rsid w:val="008872C0"/>
    <w:rsid w:val="008904AA"/>
    <w:rsid w:val="008932EC"/>
    <w:rsid w:val="00893687"/>
    <w:rsid w:val="00894AB6"/>
    <w:rsid w:val="008A285E"/>
    <w:rsid w:val="008A2DAD"/>
    <w:rsid w:val="008A30B1"/>
    <w:rsid w:val="008A78FA"/>
    <w:rsid w:val="008B090F"/>
    <w:rsid w:val="008B1FAA"/>
    <w:rsid w:val="008C05A7"/>
    <w:rsid w:val="008C0724"/>
    <w:rsid w:val="008C1F12"/>
    <w:rsid w:val="008C2006"/>
    <w:rsid w:val="008C2907"/>
    <w:rsid w:val="008C4D77"/>
    <w:rsid w:val="008C4FF5"/>
    <w:rsid w:val="008D0B61"/>
    <w:rsid w:val="008D2662"/>
    <w:rsid w:val="008D334C"/>
    <w:rsid w:val="008D4A90"/>
    <w:rsid w:val="008D52A7"/>
    <w:rsid w:val="008D6EDF"/>
    <w:rsid w:val="008E181A"/>
    <w:rsid w:val="008F12BD"/>
    <w:rsid w:val="008F1327"/>
    <w:rsid w:val="008F24D3"/>
    <w:rsid w:val="008F5D00"/>
    <w:rsid w:val="00905E6E"/>
    <w:rsid w:val="0090676F"/>
    <w:rsid w:val="0090678E"/>
    <w:rsid w:val="0090687C"/>
    <w:rsid w:val="00912237"/>
    <w:rsid w:val="00913B6D"/>
    <w:rsid w:val="00915CF1"/>
    <w:rsid w:val="00916520"/>
    <w:rsid w:val="0091688F"/>
    <w:rsid w:val="00916AE5"/>
    <w:rsid w:val="00922332"/>
    <w:rsid w:val="00923073"/>
    <w:rsid w:val="009245C0"/>
    <w:rsid w:val="0092553E"/>
    <w:rsid w:val="009258ED"/>
    <w:rsid w:val="009279F9"/>
    <w:rsid w:val="00930DA5"/>
    <w:rsid w:val="00932A30"/>
    <w:rsid w:val="009337D6"/>
    <w:rsid w:val="009365BC"/>
    <w:rsid w:val="00936E00"/>
    <w:rsid w:val="00941C9A"/>
    <w:rsid w:val="00943A99"/>
    <w:rsid w:val="00945DB9"/>
    <w:rsid w:val="00947CAB"/>
    <w:rsid w:val="00950366"/>
    <w:rsid w:val="00952E97"/>
    <w:rsid w:val="0095420E"/>
    <w:rsid w:val="00957324"/>
    <w:rsid w:val="00960EBE"/>
    <w:rsid w:val="009626EC"/>
    <w:rsid w:val="00963410"/>
    <w:rsid w:val="009643E9"/>
    <w:rsid w:val="009667C0"/>
    <w:rsid w:val="0097061C"/>
    <w:rsid w:val="00974132"/>
    <w:rsid w:val="00976CDA"/>
    <w:rsid w:val="009774A7"/>
    <w:rsid w:val="0098030E"/>
    <w:rsid w:val="00980536"/>
    <w:rsid w:val="00980B4E"/>
    <w:rsid w:val="00983359"/>
    <w:rsid w:val="00985AF4"/>
    <w:rsid w:val="00986141"/>
    <w:rsid w:val="00993EC7"/>
    <w:rsid w:val="0099510F"/>
    <w:rsid w:val="009A1329"/>
    <w:rsid w:val="009A3D63"/>
    <w:rsid w:val="009A3EBE"/>
    <w:rsid w:val="009A487E"/>
    <w:rsid w:val="009A56FE"/>
    <w:rsid w:val="009A5F92"/>
    <w:rsid w:val="009B1E28"/>
    <w:rsid w:val="009B44E4"/>
    <w:rsid w:val="009B4A35"/>
    <w:rsid w:val="009B736A"/>
    <w:rsid w:val="009C20EE"/>
    <w:rsid w:val="009C492E"/>
    <w:rsid w:val="009C4C28"/>
    <w:rsid w:val="009C5D39"/>
    <w:rsid w:val="009C68DC"/>
    <w:rsid w:val="009C6D73"/>
    <w:rsid w:val="009D106D"/>
    <w:rsid w:val="009D2E21"/>
    <w:rsid w:val="009D529B"/>
    <w:rsid w:val="009D6D61"/>
    <w:rsid w:val="009E40B0"/>
    <w:rsid w:val="009E5AB3"/>
    <w:rsid w:val="009F00CB"/>
    <w:rsid w:val="009F3C1C"/>
    <w:rsid w:val="009F6C1A"/>
    <w:rsid w:val="009F6C26"/>
    <w:rsid w:val="00A00B94"/>
    <w:rsid w:val="00A02127"/>
    <w:rsid w:val="00A024A1"/>
    <w:rsid w:val="00A02EDF"/>
    <w:rsid w:val="00A06131"/>
    <w:rsid w:val="00A072C3"/>
    <w:rsid w:val="00A075EB"/>
    <w:rsid w:val="00A10D81"/>
    <w:rsid w:val="00A11413"/>
    <w:rsid w:val="00A140EA"/>
    <w:rsid w:val="00A14DDE"/>
    <w:rsid w:val="00A1546D"/>
    <w:rsid w:val="00A1620E"/>
    <w:rsid w:val="00A24095"/>
    <w:rsid w:val="00A2662F"/>
    <w:rsid w:val="00A26E36"/>
    <w:rsid w:val="00A27C5C"/>
    <w:rsid w:val="00A30D10"/>
    <w:rsid w:val="00A31393"/>
    <w:rsid w:val="00A315FE"/>
    <w:rsid w:val="00A3208E"/>
    <w:rsid w:val="00A32880"/>
    <w:rsid w:val="00A33A08"/>
    <w:rsid w:val="00A35080"/>
    <w:rsid w:val="00A36E97"/>
    <w:rsid w:val="00A37A20"/>
    <w:rsid w:val="00A418B3"/>
    <w:rsid w:val="00A41925"/>
    <w:rsid w:val="00A44548"/>
    <w:rsid w:val="00A47549"/>
    <w:rsid w:val="00A475A8"/>
    <w:rsid w:val="00A518D5"/>
    <w:rsid w:val="00A52591"/>
    <w:rsid w:val="00A54960"/>
    <w:rsid w:val="00A6050F"/>
    <w:rsid w:val="00A64209"/>
    <w:rsid w:val="00A64CDF"/>
    <w:rsid w:val="00A6659D"/>
    <w:rsid w:val="00A66DC1"/>
    <w:rsid w:val="00A727ED"/>
    <w:rsid w:val="00A74DBF"/>
    <w:rsid w:val="00A77411"/>
    <w:rsid w:val="00A83B08"/>
    <w:rsid w:val="00A83D8D"/>
    <w:rsid w:val="00A8419B"/>
    <w:rsid w:val="00A85784"/>
    <w:rsid w:val="00A86A52"/>
    <w:rsid w:val="00A90EDA"/>
    <w:rsid w:val="00A916F8"/>
    <w:rsid w:val="00A9436B"/>
    <w:rsid w:val="00AA15A0"/>
    <w:rsid w:val="00AA1B5D"/>
    <w:rsid w:val="00AA26D0"/>
    <w:rsid w:val="00AA3476"/>
    <w:rsid w:val="00AA5696"/>
    <w:rsid w:val="00AA59BD"/>
    <w:rsid w:val="00AA74B4"/>
    <w:rsid w:val="00AA79C6"/>
    <w:rsid w:val="00AB0E3B"/>
    <w:rsid w:val="00AB42CC"/>
    <w:rsid w:val="00AB4FA2"/>
    <w:rsid w:val="00AB5755"/>
    <w:rsid w:val="00AB59D6"/>
    <w:rsid w:val="00AB5E17"/>
    <w:rsid w:val="00AC0737"/>
    <w:rsid w:val="00AC0845"/>
    <w:rsid w:val="00AC41CA"/>
    <w:rsid w:val="00AC5DBE"/>
    <w:rsid w:val="00AD0EEA"/>
    <w:rsid w:val="00AD3B66"/>
    <w:rsid w:val="00AE31B5"/>
    <w:rsid w:val="00AE4248"/>
    <w:rsid w:val="00AE4C2F"/>
    <w:rsid w:val="00AE568D"/>
    <w:rsid w:val="00AE64A7"/>
    <w:rsid w:val="00AE6701"/>
    <w:rsid w:val="00AF00D3"/>
    <w:rsid w:val="00AF5C9E"/>
    <w:rsid w:val="00AF5CE4"/>
    <w:rsid w:val="00AF642D"/>
    <w:rsid w:val="00AF68A5"/>
    <w:rsid w:val="00AF75B8"/>
    <w:rsid w:val="00B000F7"/>
    <w:rsid w:val="00B002D9"/>
    <w:rsid w:val="00B01A41"/>
    <w:rsid w:val="00B04D75"/>
    <w:rsid w:val="00B050F5"/>
    <w:rsid w:val="00B07C43"/>
    <w:rsid w:val="00B07D4A"/>
    <w:rsid w:val="00B1033F"/>
    <w:rsid w:val="00B108A7"/>
    <w:rsid w:val="00B112FF"/>
    <w:rsid w:val="00B11957"/>
    <w:rsid w:val="00B12C18"/>
    <w:rsid w:val="00B1345B"/>
    <w:rsid w:val="00B145CA"/>
    <w:rsid w:val="00B1589D"/>
    <w:rsid w:val="00B16CAF"/>
    <w:rsid w:val="00B20298"/>
    <w:rsid w:val="00B2197F"/>
    <w:rsid w:val="00B21E7B"/>
    <w:rsid w:val="00B22245"/>
    <w:rsid w:val="00B22692"/>
    <w:rsid w:val="00B228AA"/>
    <w:rsid w:val="00B22BD1"/>
    <w:rsid w:val="00B25FCF"/>
    <w:rsid w:val="00B26CFA"/>
    <w:rsid w:val="00B3079E"/>
    <w:rsid w:val="00B31D0A"/>
    <w:rsid w:val="00B326E2"/>
    <w:rsid w:val="00B32A9C"/>
    <w:rsid w:val="00B3495D"/>
    <w:rsid w:val="00B35259"/>
    <w:rsid w:val="00B3538D"/>
    <w:rsid w:val="00B37E96"/>
    <w:rsid w:val="00B40191"/>
    <w:rsid w:val="00B4279F"/>
    <w:rsid w:val="00B50467"/>
    <w:rsid w:val="00B50C81"/>
    <w:rsid w:val="00B5277F"/>
    <w:rsid w:val="00B52981"/>
    <w:rsid w:val="00B53A3A"/>
    <w:rsid w:val="00B53E9E"/>
    <w:rsid w:val="00B552F2"/>
    <w:rsid w:val="00B55655"/>
    <w:rsid w:val="00B55AF2"/>
    <w:rsid w:val="00B60104"/>
    <w:rsid w:val="00B618DD"/>
    <w:rsid w:val="00B61EDE"/>
    <w:rsid w:val="00B668FB"/>
    <w:rsid w:val="00B675BA"/>
    <w:rsid w:val="00B67A30"/>
    <w:rsid w:val="00B731BB"/>
    <w:rsid w:val="00B76827"/>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69D4"/>
    <w:rsid w:val="00BA0A09"/>
    <w:rsid w:val="00BA0D5E"/>
    <w:rsid w:val="00BA3BD0"/>
    <w:rsid w:val="00BA4CE7"/>
    <w:rsid w:val="00BA783C"/>
    <w:rsid w:val="00BB0E26"/>
    <w:rsid w:val="00BB188E"/>
    <w:rsid w:val="00BB3225"/>
    <w:rsid w:val="00BB4893"/>
    <w:rsid w:val="00BB5054"/>
    <w:rsid w:val="00BB5AE5"/>
    <w:rsid w:val="00BB6289"/>
    <w:rsid w:val="00BB7448"/>
    <w:rsid w:val="00BC1768"/>
    <w:rsid w:val="00BC52AE"/>
    <w:rsid w:val="00BD312A"/>
    <w:rsid w:val="00BD3754"/>
    <w:rsid w:val="00BD3CA1"/>
    <w:rsid w:val="00BD42A1"/>
    <w:rsid w:val="00BE49C0"/>
    <w:rsid w:val="00BE6C4B"/>
    <w:rsid w:val="00BE7DBE"/>
    <w:rsid w:val="00BF0AC3"/>
    <w:rsid w:val="00BF13C9"/>
    <w:rsid w:val="00BF2FB8"/>
    <w:rsid w:val="00BF3159"/>
    <w:rsid w:val="00C0144A"/>
    <w:rsid w:val="00C019C5"/>
    <w:rsid w:val="00C0416A"/>
    <w:rsid w:val="00C04BD7"/>
    <w:rsid w:val="00C05117"/>
    <w:rsid w:val="00C056C3"/>
    <w:rsid w:val="00C07DBF"/>
    <w:rsid w:val="00C10981"/>
    <w:rsid w:val="00C10A27"/>
    <w:rsid w:val="00C11CB1"/>
    <w:rsid w:val="00C12867"/>
    <w:rsid w:val="00C206D4"/>
    <w:rsid w:val="00C20CF0"/>
    <w:rsid w:val="00C225CA"/>
    <w:rsid w:val="00C2405F"/>
    <w:rsid w:val="00C26CAC"/>
    <w:rsid w:val="00C27A7B"/>
    <w:rsid w:val="00C32EFB"/>
    <w:rsid w:val="00C34BF6"/>
    <w:rsid w:val="00C35333"/>
    <w:rsid w:val="00C371F1"/>
    <w:rsid w:val="00C40A64"/>
    <w:rsid w:val="00C414DE"/>
    <w:rsid w:val="00C42D95"/>
    <w:rsid w:val="00C4370B"/>
    <w:rsid w:val="00C502D7"/>
    <w:rsid w:val="00C52691"/>
    <w:rsid w:val="00C52B44"/>
    <w:rsid w:val="00C53182"/>
    <w:rsid w:val="00C54904"/>
    <w:rsid w:val="00C56118"/>
    <w:rsid w:val="00C5651E"/>
    <w:rsid w:val="00C5674E"/>
    <w:rsid w:val="00C56E53"/>
    <w:rsid w:val="00C62874"/>
    <w:rsid w:val="00C66424"/>
    <w:rsid w:val="00C70416"/>
    <w:rsid w:val="00C74C45"/>
    <w:rsid w:val="00C757E7"/>
    <w:rsid w:val="00C775E2"/>
    <w:rsid w:val="00C816DA"/>
    <w:rsid w:val="00C838D9"/>
    <w:rsid w:val="00C84A86"/>
    <w:rsid w:val="00C85311"/>
    <w:rsid w:val="00C85426"/>
    <w:rsid w:val="00C8576C"/>
    <w:rsid w:val="00C870CB"/>
    <w:rsid w:val="00C92F2F"/>
    <w:rsid w:val="00C93432"/>
    <w:rsid w:val="00C94F5F"/>
    <w:rsid w:val="00C95265"/>
    <w:rsid w:val="00C95480"/>
    <w:rsid w:val="00C966E8"/>
    <w:rsid w:val="00CA600D"/>
    <w:rsid w:val="00CA7451"/>
    <w:rsid w:val="00CB0774"/>
    <w:rsid w:val="00CB11D8"/>
    <w:rsid w:val="00CB2282"/>
    <w:rsid w:val="00CB3766"/>
    <w:rsid w:val="00CB377E"/>
    <w:rsid w:val="00CB58B0"/>
    <w:rsid w:val="00CB58E2"/>
    <w:rsid w:val="00CB5965"/>
    <w:rsid w:val="00CB6A93"/>
    <w:rsid w:val="00CB7C7E"/>
    <w:rsid w:val="00CC0675"/>
    <w:rsid w:val="00CC0B52"/>
    <w:rsid w:val="00CC0DCC"/>
    <w:rsid w:val="00CC160C"/>
    <w:rsid w:val="00CC2617"/>
    <w:rsid w:val="00CC35E9"/>
    <w:rsid w:val="00CC390C"/>
    <w:rsid w:val="00CC46E5"/>
    <w:rsid w:val="00CC5D53"/>
    <w:rsid w:val="00CC786D"/>
    <w:rsid w:val="00CD26F5"/>
    <w:rsid w:val="00CD286D"/>
    <w:rsid w:val="00CD49E7"/>
    <w:rsid w:val="00CD6C79"/>
    <w:rsid w:val="00CD6D0A"/>
    <w:rsid w:val="00CD6FFC"/>
    <w:rsid w:val="00CD751E"/>
    <w:rsid w:val="00CE0577"/>
    <w:rsid w:val="00CE350A"/>
    <w:rsid w:val="00CE7B33"/>
    <w:rsid w:val="00CF1719"/>
    <w:rsid w:val="00CF24A4"/>
    <w:rsid w:val="00CF48C4"/>
    <w:rsid w:val="00D02537"/>
    <w:rsid w:val="00D02B94"/>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CE0"/>
    <w:rsid w:val="00D4389F"/>
    <w:rsid w:val="00D43EFC"/>
    <w:rsid w:val="00D4722C"/>
    <w:rsid w:val="00D50244"/>
    <w:rsid w:val="00D513EF"/>
    <w:rsid w:val="00D5279F"/>
    <w:rsid w:val="00D52C5E"/>
    <w:rsid w:val="00D54C5D"/>
    <w:rsid w:val="00D552D4"/>
    <w:rsid w:val="00D562AA"/>
    <w:rsid w:val="00D566D2"/>
    <w:rsid w:val="00D61D09"/>
    <w:rsid w:val="00D633E2"/>
    <w:rsid w:val="00D640C1"/>
    <w:rsid w:val="00D71574"/>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1AB5"/>
    <w:rsid w:val="00DB201B"/>
    <w:rsid w:val="00DB2F35"/>
    <w:rsid w:val="00DB31F6"/>
    <w:rsid w:val="00DB35C1"/>
    <w:rsid w:val="00DB521F"/>
    <w:rsid w:val="00DB556A"/>
    <w:rsid w:val="00DB59E5"/>
    <w:rsid w:val="00DC129F"/>
    <w:rsid w:val="00DC173A"/>
    <w:rsid w:val="00DC2D04"/>
    <w:rsid w:val="00DC5D44"/>
    <w:rsid w:val="00DC6284"/>
    <w:rsid w:val="00DC689A"/>
    <w:rsid w:val="00DD1994"/>
    <w:rsid w:val="00DD1AF6"/>
    <w:rsid w:val="00DD2200"/>
    <w:rsid w:val="00DD3C59"/>
    <w:rsid w:val="00DD3C70"/>
    <w:rsid w:val="00DD55E3"/>
    <w:rsid w:val="00DD5AFB"/>
    <w:rsid w:val="00DD5CA5"/>
    <w:rsid w:val="00DD5D4F"/>
    <w:rsid w:val="00DD6CAD"/>
    <w:rsid w:val="00DD7B30"/>
    <w:rsid w:val="00DE01A1"/>
    <w:rsid w:val="00DE06FB"/>
    <w:rsid w:val="00DE08D1"/>
    <w:rsid w:val="00DE0EA7"/>
    <w:rsid w:val="00DE14CD"/>
    <w:rsid w:val="00DE181D"/>
    <w:rsid w:val="00DE22F9"/>
    <w:rsid w:val="00DE3858"/>
    <w:rsid w:val="00DE4D44"/>
    <w:rsid w:val="00DE6D0C"/>
    <w:rsid w:val="00DE7D1C"/>
    <w:rsid w:val="00DF1BCD"/>
    <w:rsid w:val="00DF30B8"/>
    <w:rsid w:val="00DF3C3D"/>
    <w:rsid w:val="00DF78DF"/>
    <w:rsid w:val="00E0067E"/>
    <w:rsid w:val="00E01DB0"/>
    <w:rsid w:val="00E03A1D"/>
    <w:rsid w:val="00E06746"/>
    <w:rsid w:val="00E06DAA"/>
    <w:rsid w:val="00E13229"/>
    <w:rsid w:val="00E16564"/>
    <w:rsid w:val="00E210AD"/>
    <w:rsid w:val="00E233C5"/>
    <w:rsid w:val="00E23403"/>
    <w:rsid w:val="00E26F86"/>
    <w:rsid w:val="00E30A79"/>
    <w:rsid w:val="00E30F48"/>
    <w:rsid w:val="00E313DA"/>
    <w:rsid w:val="00E3163C"/>
    <w:rsid w:val="00E319F0"/>
    <w:rsid w:val="00E31A12"/>
    <w:rsid w:val="00E337FD"/>
    <w:rsid w:val="00E363C6"/>
    <w:rsid w:val="00E37C32"/>
    <w:rsid w:val="00E37FDD"/>
    <w:rsid w:val="00E40E8E"/>
    <w:rsid w:val="00E41911"/>
    <w:rsid w:val="00E41B56"/>
    <w:rsid w:val="00E448C4"/>
    <w:rsid w:val="00E44FF2"/>
    <w:rsid w:val="00E4676C"/>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FA4"/>
    <w:rsid w:val="00E870A8"/>
    <w:rsid w:val="00E90957"/>
    <w:rsid w:val="00E90AE1"/>
    <w:rsid w:val="00E92BB4"/>
    <w:rsid w:val="00E9350D"/>
    <w:rsid w:val="00E93B3F"/>
    <w:rsid w:val="00E95E27"/>
    <w:rsid w:val="00E96D29"/>
    <w:rsid w:val="00EA1262"/>
    <w:rsid w:val="00EA1405"/>
    <w:rsid w:val="00EA228F"/>
    <w:rsid w:val="00EA32FD"/>
    <w:rsid w:val="00EA5066"/>
    <w:rsid w:val="00EA668A"/>
    <w:rsid w:val="00EA6C12"/>
    <w:rsid w:val="00EA6CC8"/>
    <w:rsid w:val="00EB0016"/>
    <w:rsid w:val="00EB0931"/>
    <w:rsid w:val="00EB1262"/>
    <w:rsid w:val="00EB1BA0"/>
    <w:rsid w:val="00EB2030"/>
    <w:rsid w:val="00EB2D0F"/>
    <w:rsid w:val="00EB4516"/>
    <w:rsid w:val="00EB57C2"/>
    <w:rsid w:val="00EB5841"/>
    <w:rsid w:val="00EB58FD"/>
    <w:rsid w:val="00EB5D02"/>
    <w:rsid w:val="00EB7563"/>
    <w:rsid w:val="00EC2AAC"/>
    <w:rsid w:val="00EC2C5B"/>
    <w:rsid w:val="00ED153C"/>
    <w:rsid w:val="00ED1A61"/>
    <w:rsid w:val="00ED57E1"/>
    <w:rsid w:val="00ED5AE4"/>
    <w:rsid w:val="00EE0EF2"/>
    <w:rsid w:val="00EE1F20"/>
    <w:rsid w:val="00EE27FE"/>
    <w:rsid w:val="00EE3050"/>
    <w:rsid w:val="00EE4254"/>
    <w:rsid w:val="00EE4989"/>
    <w:rsid w:val="00EE52BE"/>
    <w:rsid w:val="00EE5F86"/>
    <w:rsid w:val="00EE7E21"/>
    <w:rsid w:val="00EF0935"/>
    <w:rsid w:val="00EF6346"/>
    <w:rsid w:val="00EF6AA4"/>
    <w:rsid w:val="00EF799C"/>
    <w:rsid w:val="00EF7B0D"/>
    <w:rsid w:val="00F015D5"/>
    <w:rsid w:val="00F03A55"/>
    <w:rsid w:val="00F05014"/>
    <w:rsid w:val="00F05997"/>
    <w:rsid w:val="00F07F63"/>
    <w:rsid w:val="00F102F9"/>
    <w:rsid w:val="00F10D3D"/>
    <w:rsid w:val="00F12394"/>
    <w:rsid w:val="00F14082"/>
    <w:rsid w:val="00F14468"/>
    <w:rsid w:val="00F15EFC"/>
    <w:rsid w:val="00F16EAA"/>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22E7"/>
    <w:rsid w:val="00F73FCF"/>
    <w:rsid w:val="00F74793"/>
    <w:rsid w:val="00F76EC4"/>
    <w:rsid w:val="00F81C84"/>
    <w:rsid w:val="00F832B8"/>
    <w:rsid w:val="00F85EAC"/>
    <w:rsid w:val="00F87BB4"/>
    <w:rsid w:val="00F9229E"/>
    <w:rsid w:val="00F940CD"/>
    <w:rsid w:val="00F9442D"/>
    <w:rsid w:val="00F947D4"/>
    <w:rsid w:val="00F96188"/>
    <w:rsid w:val="00F97E05"/>
    <w:rsid w:val="00FA09CF"/>
    <w:rsid w:val="00FA190E"/>
    <w:rsid w:val="00FA2027"/>
    <w:rsid w:val="00FA3BA6"/>
    <w:rsid w:val="00FA4BC9"/>
    <w:rsid w:val="00FA4CC2"/>
    <w:rsid w:val="00FA7E79"/>
    <w:rsid w:val="00FB30E7"/>
    <w:rsid w:val="00FB6A4F"/>
    <w:rsid w:val="00FC146C"/>
    <w:rsid w:val="00FC1A0B"/>
    <w:rsid w:val="00FC40FF"/>
    <w:rsid w:val="00FC5EF4"/>
    <w:rsid w:val="00FD1196"/>
    <w:rsid w:val="00FD5B76"/>
    <w:rsid w:val="00FD6037"/>
    <w:rsid w:val="00FD69DB"/>
    <w:rsid w:val="00FE22EB"/>
    <w:rsid w:val="00FE2550"/>
    <w:rsid w:val="00FE5556"/>
    <w:rsid w:val="00FE62E8"/>
    <w:rsid w:val="00FE7C7E"/>
    <w:rsid w:val="00FF11AA"/>
    <w:rsid w:val="00FF6901"/>
    <w:rsid w:val="00FF75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8">
    <w:name w:val="heading 8"/>
    <w:basedOn w:val="Normal"/>
    <w:next w:val="Normal"/>
    <w:link w:val="Ttulo8Char"/>
    <w:qFormat/>
    <w:rsid w:val="00517F76"/>
    <w:pPr>
      <w:spacing w:before="240" w:after="60"/>
      <w:outlineLvl w:val="7"/>
    </w:pPr>
    <w:rPr>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rsid w:val="007A688A"/>
    <w:rPr>
      <w:rFonts w:ascii="Arial" w:hAnsi="Arial"/>
      <w:sz w:val="26"/>
      <w:lang w:eastAsia="ar-SA"/>
    </w:rPr>
  </w:style>
  <w:style w:type="character" w:customStyle="1" w:styleId="Ttulo2Char">
    <w:name w:val="Título 2 Char"/>
    <w:basedOn w:val="Fontepargpadro"/>
    <w:link w:val="Ttulo2"/>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rsid w:val="007A688A"/>
    <w:rPr>
      <w:i/>
      <w:iCs/>
      <w:sz w:val="24"/>
      <w:szCs w:val="24"/>
    </w:rPr>
  </w:style>
  <w:style w:type="character" w:customStyle="1" w:styleId="CabealhoChar">
    <w:name w:val="Cabeçalho Char"/>
    <w:basedOn w:val="Fontepargpadro"/>
    <w:link w:val="Cabealho"/>
    <w:rsid w:val="007A688A"/>
    <w:rPr>
      <w:lang w:eastAsia="ar-SA"/>
    </w:rPr>
  </w:style>
  <w:style w:type="character" w:customStyle="1" w:styleId="RodapChar">
    <w:name w:val="Rodapé Char"/>
    <w:basedOn w:val="Fontepargpadro"/>
    <w:link w:val="Rodap"/>
    <w:rsid w:val="007A688A"/>
    <w:rPr>
      <w:sz w:val="24"/>
      <w:szCs w:val="24"/>
    </w:rPr>
  </w:style>
  <w:style w:type="character" w:customStyle="1" w:styleId="CorpodetextoChar">
    <w:name w:val="Corpo de texto Char"/>
    <w:basedOn w:val="Fontepargpadro"/>
    <w:link w:val="Corpodetexto"/>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styleId="Commarcadores">
    <w:name w:val="List Bullet"/>
    <w:basedOn w:val="Normal"/>
    <w:rsid w:val="00B31D0A"/>
    <w:pPr>
      <w:numPr>
        <w:numId w:val="55"/>
      </w:numPr>
      <w:contextualSpacing/>
    </w:pPr>
  </w:style>
</w:styles>
</file>

<file path=word/webSettings.xml><?xml version="1.0" encoding="utf-8"?>
<w:webSettings xmlns:r="http://schemas.openxmlformats.org/officeDocument/2006/relationships" xmlns:w="http://schemas.openxmlformats.org/wordprocessingml/2006/main">
  <w:divs>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faz.mt.gov.br/nf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52EFB-B6B0-4F80-BA7F-781B78AF6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2369</Words>
  <Characters>12794</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15133</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Usuario</cp:lastModifiedBy>
  <cp:revision>2</cp:revision>
  <cp:lastPrinted>2016-04-25T15:51:00Z</cp:lastPrinted>
  <dcterms:created xsi:type="dcterms:W3CDTF">2017-05-15T11:55:00Z</dcterms:created>
  <dcterms:modified xsi:type="dcterms:W3CDTF">2017-05-15T11:55:00Z</dcterms:modified>
</cp:coreProperties>
</file>