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8"/>
          <w:szCs w:val="28"/>
          <w:lang w:val="pt-BR"/>
        </w:rPr>
      </w:pPr>
      <w:r w:rsidRPr="00500238">
        <w:rPr>
          <w:rFonts w:ascii="Arial" w:hAnsi="Arial" w:cs="Arial"/>
          <w:sz w:val="28"/>
          <w:szCs w:val="28"/>
          <w:lang w:val="pt-BR"/>
        </w:rPr>
        <w:t>ATA DA REUNIÃO DE JULGAM</w:t>
      </w:r>
      <w:r w:rsidR="000F4015">
        <w:rPr>
          <w:rFonts w:ascii="Arial" w:hAnsi="Arial" w:cs="Arial"/>
          <w:sz w:val="28"/>
          <w:szCs w:val="28"/>
          <w:lang w:val="pt-BR"/>
        </w:rPr>
        <w:t xml:space="preserve">ENTO DO PROCESSO LICITATÓRIO </w:t>
      </w:r>
      <w:r w:rsidR="00BC5008">
        <w:rPr>
          <w:rFonts w:ascii="Arial" w:hAnsi="Arial" w:cs="Arial"/>
          <w:sz w:val="28"/>
          <w:szCs w:val="28"/>
          <w:lang w:val="pt-BR"/>
        </w:rPr>
        <w:t>74</w:t>
      </w:r>
      <w:r w:rsidR="005E551E">
        <w:rPr>
          <w:rFonts w:ascii="Arial" w:hAnsi="Arial" w:cs="Arial"/>
          <w:sz w:val="28"/>
          <w:szCs w:val="28"/>
          <w:lang w:val="pt-BR"/>
        </w:rPr>
        <w:t>/2017</w:t>
      </w:r>
      <w:r w:rsidR="000F4015">
        <w:rPr>
          <w:rFonts w:ascii="Arial" w:hAnsi="Arial" w:cs="Arial"/>
          <w:sz w:val="28"/>
          <w:szCs w:val="28"/>
          <w:lang w:val="pt-BR"/>
        </w:rPr>
        <w:t xml:space="preserve"> PREGÃO PRESENCIAL </w:t>
      </w:r>
      <w:r w:rsidR="00BC5008">
        <w:rPr>
          <w:rFonts w:ascii="Arial" w:hAnsi="Arial" w:cs="Arial"/>
          <w:sz w:val="28"/>
          <w:szCs w:val="28"/>
          <w:lang w:val="pt-BR"/>
        </w:rPr>
        <w:t>43</w:t>
      </w:r>
      <w:r w:rsidR="005E551E">
        <w:rPr>
          <w:rFonts w:ascii="Arial" w:hAnsi="Arial" w:cs="Arial"/>
          <w:sz w:val="28"/>
          <w:szCs w:val="28"/>
          <w:lang w:val="pt-BR"/>
        </w:rPr>
        <w:t>/2017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00238" w:rsidRDefault="002D4537" w:rsidP="0050023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b/>
          <w:sz w:val="24"/>
          <w:szCs w:val="24"/>
          <w:u w:val="single"/>
          <w:lang w:val="pt-BR"/>
        </w:rPr>
        <w:t>PREÂMBULO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As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proofErr w:type="gramStart"/>
      <w:r w:rsidR="00F9384A">
        <w:rPr>
          <w:rFonts w:ascii="Arial" w:hAnsi="Arial" w:cs="Arial"/>
          <w:b/>
          <w:sz w:val="24"/>
          <w:szCs w:val="24"/>
          <w:lang w:val="pt-BR"/>
        </w:rPr>
        <w:t>08</w:t>
      </w:r>
      <w:r w:rsidRPr="00500238">
        <w:rPr>
          <w:rFonts w:ascii="Arial" w:hAnsi="Arial" w:cs="Arial"/>
          <w:b/>
          <w:sz w:val="24"/>
          <w:szCs w:val="24"/>
          <w:lang w:val="pt-BR"/>
        </w:rPr>
        <w:t>:00</w:t>
      </w:r>
      <w:proofErr w:type="gramEnd"/>
      <w:r w:rsidRPr="00500238">
        <w:rPr>
          <w:rFonts w:ascii="Arial" w:hAnsi="Arial" w:cs="Arial"/>
          <w:b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horas</w:t>
      </w:r>
      <w:r w:rsidRPr="00500238">
        <w:rPr>
          <w:rFonts w:ascii="Arial" w:hAnsi="Arial" w:cs="Arial"/>
          <w:b/>
          <w:spacing w:val="1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de</w:t>
      </w:r>
      <w:r w:rsidRPr="00500238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proofErr w:type="spellStart"/>
      <w:r w:rsidR="00BC5008">
        <w:rPr>
          <w:rFonts w:ascii="Arial" w:hAnsi="Arial" w:cs="Arial"/>
          <w:b/>
          <w:sz w:val="24"/>
          <w:szCs w:val="24"/>
          <w:lang w:val="pt-BR"/>
        </w:rPr>
        <w:t>Quarta-feira</w:t>
      </w:r>
      <w:proofErr w:type="spellEnd"/>
      <w:r w:rsidRPr="00500238">
        <w:rPr>
          <w:rFonts w:ascii="Arial" w:hAnsi="Arial" w:cs="Arial"/>
          <w:b/>
          <w:sz w:val="24"/>
          <w:szCs w:val="24"/>
          <w:lang w:val="pt-BR"/>
        </w:rPr>
        <w:t>,</w:t>
      </w:r>
      <w:r w:rsidR="002B07A3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C5008">
        <w:rPr>
          <w:rFonts w:ascii="Arial" w:hAnsi="Arial" w:cs="Arial"/>
          <w:b/>
          <w:spacing w:val="-9"/>
          <w:sz w:val="24"/>
          <w:szCs w:val="24"/>
          <w:lang w:val="pt-BR"/>
        </w:rPr>
        <w:t>19</w:t>
      </w:r>
      <w:r w:rsidR="00230767"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de </w:t>
      </w:r>
      <w:r w:rsidR="00EA30F4">
        <w:rPr>
          <w:rFonts w:ascii="Arial" w:hAnsi="Arial" w:cs="Arial"/>
          <w:b/>
          <w:spacing w:val="-9"/>
          <w:sz w:val="24"/>
          <w:szCs w:val="24"/>
          <w:lang w:val="pt-BR"/>
        </w:rPr>
        <w:t>Julho de</w:t>
      </w:r>
      <w:r w:rsidR="00230767"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2017</w:t>
      </w:r>
      <w:r w:rsidRPr="00500238">
        <w:rPr>
          <w:rFonts w:ascii="Arial" w:hAnsi="Arial" w:cs="Arial"/>
          <w:b/>
          <w:sz w:val="24"/>
          <w:szCs w:val="24"/>
          <w:lang w:val="pt-BR"/>
        </w:rPr>
        <w:t>,</w:t>
      </w:r>
      <w:r w:rsidRPr="00500238">
        <w:rPr>
          <w:rFonts w:ascii="Arial" w:hAnsi="Arial" w:cs="Arial"/>
          <w:b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reuniram-se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na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sala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licitações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Prefeitura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Municipal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Coração de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Jesus,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situada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à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Praça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Dr.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Samuel</w:t>
      </w:r>
      <w:r w:rsidRPr="00500238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Barreto,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s/n,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Centro,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500238">
        <w:rPr>
          <w:rFonts w:ascii="Arial" w:hAnsi="Arial" w:cs="Arial"/>
          <w:sz w:val="24"/>
          <w:szCs w:val="24"/>
          <w:lang w:val="pt-BR"/>
        </w:rPr>
        <w:t xml:space="preserve">Lucas </w:t>
      </w:r>
      <w:proofErr w:type="spellStart"/>
      <w:r w:rsidR="00500238">
        <w:rPr>
          <w:rFonts w:ascii="Arial" w:hAnsi="Arial" w:cs="Arial"/>
          <w:sz w:val="24"/>
          <w:szCs w:val="24"/>
          <w:lang w:val="pt-BR"/>
        </w:rPr>
        <w:t>Weslei</w:t>
      </w:r>
      <w:proofErr w:type="spellEnd"/>
      <w:r w:rsidR="00500238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500238">
        <w:rPr>
          <w:rFonts w:ascii="Arial" w:hAnsi="Arial" w:cs="Arial"/>
          <w:sz w:val="24"/>
          <w:szCs w:val="24"/>
          <w:lang w:val="pt-BR"/>
        </w:rPr>
        <w:t>Auler</w:t>
      </w:r>
      <w:proofErr w:type="spellEnd"/>
      <w:r w:rsidR="00500238">
        <w:rPr>
          <w:rFonts w:ascii="Arial" w:hAnsi="Arial" w:cs="Arial"/>
          <w:sz w:val="24"/>
          <w:szCs w:val="24"/>
          <w:lang w:val="pt-BR"/>
        </w:rPr>
        <w:t xml:space="preserve"> Ramos Veloso 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a equipe de apoio designados através </w:t>
      </w:r>
      <w:r w:rsidR="005E551E">
        <w:rPr>
          <w:rFonts w:ascii="Arial" w:hAnsi="Arial" w:cs="Arial"/>
          <w:sz w:val="24"/>
          <w:szCs w:val="24"/>
          <w:lang w:val="pt-BR"/>
        </w:rPr>
        <w:t>da Portaria 15/2017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, para realização da sessão pública do Pregão em epígrafe, CUJO OBJETO É </w:t>
      </w:r>
      <w:r w:rsidR="00183CD7">
        <w:rPr>
          <w:rFonts w:ascii="Arial" w:hAnsi="Arial" w:cs="Arial"/>
          <w:sz w:val="24"/>
          <w:szCs w:val="24"/>
          <w:lang w:val="pt-BR"/>
        </w:rPr>
        <w:t xml:space="preserve">O </w:t>
      </w:r>
      <w:r w:rsidR="00EA30F4">
        <w:rPr>
          <w:rFonts w:ascii="Arial" w:hAnsi="Arial" w:cs="Arial"/>
          <w:sz w:val="24"/>
          <w:szCs w:val="24"/>
          <w:lang w:val="pt-BR"/>
        </w:rPr>
        <w:t xml:space="preserve">REGISTRO DE PREÇO PARA AQUISIÇÃO DE PEÇAS PARA VEÍCULOS </w:t>
      </w:r>
      <w:r w:rsidR="00BC5008">
        <w:rPr>
          <w:rFonts w:ascii="Arial" w:hAnsi="Arial" w:cs="Arial"/>
          <w:sz w:val="24"/>
          <w:szCs w:val="24"/>
          <w:lang w:val="pt-BR"/>
        </w:rPr>
        <w:t>LEVES</w:t>
      </w:r>
      <w:r w:rsidR="00EA30F4">
        <w:rPr>
          <w:rFonts w:ascii="Arial" w:hAnsi="Arial" w:cs="Arial"/>
          <w:sz w:val="24"/>
          <w:szCs w:val="24"/>
          <w:lang w:val="pt-BR"/>
        </w:rPr>
        <w:t xml:space="preserve"> TOMANDO COMO BASE O MAIOR DESCONTO SOBRE A TABELA DAS MONTADORAS/ORÇAM</w:t>
      </w:r>
      <w:r w:rsidR="000F2FA7">
        <w:rPr>
          <w:rFonts w:ascii="Arial" w:hAnsi="Arial" w:cs="Arial"/>
          <w:sz w:val="24"/>
          <w:szCs w:val="24"/>
          <w:lang w:val="pt-BR"/>
        </w:rPr>
        <w:t>ENTOS DAS CONCESSIONÁRIAS DESTINA</w:t>
      </w:r>
      <w:r w:rsidR="00EA30F4">
        <w:rPr>
          <w:rFonts w:ascii="Arial" w:hAnsi="Arial" w:cs="Arial"/>
          <w:sz w:val="24"/>
          <w:szCs w:val="24"/>
          <w:lang w:val="pt-BR"/>
        </w:rPr>
        <w:t>DAS AS DIVERSAS SECRETARIAS MUNICIPAIS</w:t>
      </w:r>
      <w:r w:rsidR="00D202BF">
        <w:rPr>
          <w:rFonts w:ascii="Arial" w:hAnsi="Arial" w:cs="Arial"/>
          <w:sz w:val="24"/>
          <w:szCs w:val="24"/>
          <w:lang w:val="pt-BR"/>
        </w:rPr>
        <w:t xml:space="preserve">,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CONFORME AS ESPECIFICAÇÕES CONSTANTES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TERMO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REFERÊNCIA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–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ANEXO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I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EDITAL.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CREDENCIAMENTO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E551E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Declarada aberta a sessão pelo Pregoeiro,</w:t>
      </w:r>
      <w:r w:rsidR="0057613F">
        <w:rPr>
          <w:rFonts w:ascii="Arial" w:hAnsi="Arial" w:cs="Arial"/>
          <w:sz w:val="24"/>
          <w:szCs w:val="24"/>
          <w:lang w:val="pt-BR"/>
        </w:rPr>
        <w:t xml:space="preserve"> iniciou se o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credenciamento do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interessado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presente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, visando à</w:t>
      </w:r>
      <w:r w:rsidRPr="00724A37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verificação e comprovação da existência dos respectivos poderes para formulação de lances e prática dos demais atos de atribuição do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.</w:t>
      </w:r>
      <w:r w:rsidR="005E551E" w:rsidRPr="00724A37">
        <w:rPr>
          <w:rFonts w:ascii="Arial" w:hAnsi="Arial" w:cs="Arial"/>
          <w:sz w:val="24"/>
          <w:szCs w:val="24"/>
          <w:lang w:val="pt-BR"/>
        </w:rPr>
        <w:t xml:space="preserve"> </w:t>
      </w:r>
      <w:r w:rsidR="00D90698">
        <w:rPr>
          <w:rFonts w:ascii="Arial" w:hAnsi="Arial" w:cs="Arial"/>
          <w:sz w:val="24"/>
          <w:szCs w:val="24"/>
          <w:lang w:val="pt-BR"/>
        </w:rPr>
        <w:t>Apresentara</w:t>
      </w:r>
      <w:r w:rsidR="00DA13B9">
        <w:rPr>
          <w:rFonts w:ascii="Arial" w:hAnsi="Arial" w:cs="Arial"/>
          <w:sz w:val="24"/>
          <w:szCs w:val="24"/>
          <w:lang w:val="pt-BR"/>
        </w:rPr>
        <w:t>m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</w:t>
      </w:r>
      <w:r w:rsidR="00D90698">
        <w:rPr>
          <w:rFonts w:ascii="Arial" w:hAnsi="Arial" w:cs="Arial"/>
          <w:sz w:val="24"/>
          <w:szCs w:val="24"/>
          <w:lang w:val="pt-BR"/>
        </w:rPr>
        <w:t>sua documentação e se credenciaram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tempestivamente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2"/>
        <w:gridCol w:w="3963"/>
        <w:gridCol w:w="1277"/>
      </w:tblGrid>
      <w:tr w:rsidR="00115CCA" w:rsidRPr="003E18FE" w:rsidTr="00921536">
        <w:trPr>
          <w:trHeight w:hRule="exact" w:val="355"/>
        </w:trPr>
        <w:tc>
          <w:tcPr>
            <w:tcW w:w="3742" w:type="dxa"/>
          </w:tcPr>
          <w:p w:rsidR="00115CCA" w:rsidRPr="003E18FE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8FE">
              <w:rPr>
                <w:rFonts w:ascii="Arial" w:hAnsi="Arial" w:cs="Arial"/>
                <w:b/>
                <w:sz w:val="24"/>
                <w:szCs w:val="24"/>
              </w:rPr>
              <w:t>PARTICIPANTE</w:t>
            </w:r>
          </w:p>
        </w:tc>
        <w:tc>
          <w:tcPr>
            <w:tcW w:w="3963" w:type="dxa"/>
          </w:tcPr>
          <w:p w:rsidR="00115CCA" w:rsidRPr="003E18FE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8FE">
              <w:rPr>
                <w:rFonts w:ascii="Arial" w:hAnsi="Arial" w:cs="Arial"/>
                <w:b/>
                <w:sz w:val="24"/>
                <w:szCs w:val="24"/>
              </w:rPr>
              <w:t>REPRESENTANTE</w:t>
            </w:r>
          </w:p>
        </w:tc>
        <w:tc>
          <w:tcPr>
            <w:tcW w:w="1277" w:type="dxa"/>
          </w:tcPr>
          <w:p w:rsidR="00115CCA" w:rsidRPr="003E18FE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8FE">
              <w:rPr>
                <w:rFonts w:ascii="Arial" w:hAnsi="Arial" w:cs="Arial"/>
                <w:b/>
                <w:w w:val="90"/>
                <w:sz w:val="24"/>
                <w:szCs w:val="24"/>
              </w:rPr>
              <w:t>ME/EPP</w:t>
            </w:r>
          </w:p>
        </w:tc>
      </w:tr>
      <w:tr w:rsidR="00940C7C" w:rsidRPr="003E18FE" w:rsidTr="00921536">
        <w:trPr>
          <w:trHeight w:hRule="exact" w:val="701"/>
        </w:trPr>
        <w:tc>
          <w:tcPr>
            <w:tcW w:w="3742" w:type="dxa"/>
          </w:tcPr>
          <w:p w:rsidR="00940C7C" w:rsidRPr="003E18FE" w:rsidRDefault="00BC5008" w:rsidP="00BC5008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MP OFICINA LTDA – ME </w:t>
            </w:r>
          </w:p>
        </w:tc>
        <w:tc>
          <w:tcPr>
            <w:tcW w:w="3963" w:type="dxa"/>
          </w:tcPr>
          <w:p w:rsidR="00940C7C" w:rsidRPr="003E18FE" w:rsidRDefault="00BC5008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FRED HENRIQUES MALVEIRA </w:t>
            </w:r>
          </w:p>
        </w:tc>
        <w:tc>
          <w:tcPr>
            <w:tcW w:w="1277" w:type="dxa"/>
          </w:tcPr>
          <w:p w:rsidR="00940C7C" w:rsidRPr="003E18FE" w:rsidRDefault="00940C7C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E18FE">
              <w:rPr>
                <w:rFonts w:ascii="Arial" w:hAnsi="Arial" w:cs="Arial"/>
                <w:sz w:val="24"/>
                <w:szCs w:val="24"/>
                <w:lang w:val="pt-BR"/>
              </w:rPr>
              <w:t xml:space="preserve">SIM </w:t>
            </w:r>
          </w:p>
        </w:tc>
      </w:tr>
      <w:tr w:rsidR="00940C7C" w:rsidRPr="003E18FE" w:rsidTr="00D202BF">
        <w:trPr>
          <w:trHeight w:hRule="exact" w:val="1183"/>
        </w:trPr>
        <w:tc>
          <w:tcPr>
            <w:tcW w:w="3742" w:type="dxa"/>
          </w:tcPr>
          <w:p w:rsidR="00940C7C" w:rsidRPr="003E18FE" w:rsidRDefault="00BC5008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ALMEIDA E MAGALHÃES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pt-BR"/>
              </w:rPr>
              <w:t>ASSISTÊNCIA TÉCNICA EM VEÍCULOS</w:t>
            </w:r>
          </w:p>
        </w:tc>
        <w:tc>
          <w:tcPr>
            <w:tcW w:w="3963" w:type="dxa"/>
          </w:tcPr>
          <w:p w:rsidR="00940C7C" w:rsidRPr="003E18FE" w:rsidRDefault="00BC5008" w:rsidP="00EA30F4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DANILO ALMEIDA DE MAGALHÃES</w:t>
            </w:r>
          </w:p>
        </w:tc>
        <w:tc>
          <w:tcPr>
            <w:tcW w:w="1277" w:type="dxa"/>
          </w:tcPr>
          <w:p w:rsidR="00940C7C" w:rsidRPr="003E18FE" w:rsidRDefault="00940C7C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E18FE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</w:tbl>
    <w:p w:rsidR="00783F67" w:rsidRDefault="00783F67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783F67" w:rsidRPr="00724A37" w:rsidRDefault="00783F67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724A37">
        <w:rPr>
          <w:rFonts w:ascii="Arial" w:hAnsi="Arial" w:cs="Arial"/>
          <w:sz w:val="24"/>
          <w:szCs w:val="24"/>
          <w:u w:val="single"/>
          <w:lang w:val="pt-BR"/>
        </w:rPr>
        <w:t>ABERTURA DOS ENVELOPES PROPOSTAS</w:t>
      </w:r>
    </w:p>
    <w:p w:rsidR="00500238" w:rsidRPr="00724A37" w:rsidRDefault="00500238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5E551E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>Ato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contínuo</w:t>
      </w:r>
      <w:proofErr w:type="gramStart"/>
      <w:r w:rsidRPr="00724A37">
        <w:rPr>
          <w:rFonts w:ascii="Arial" w:hAnsi="Arial" w:cs="Arial"/>
          <w:sz w:val="24"/>
          <w:szCs w:val="24"/>
          <w:lang w:val="pt-BR"/>
        </w:rPr>
        <w:t>,</w:t>
      </w:r>
      <w:r w:rsidRPr="00724A37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fo</w:t>
      </w:r>
      <w:r w:rsidR="00724A37" w:rsidRPr="00724A37">
        <w:rPr>
          <w:rFonts w:ascii="Arial" w:hAnsi="Arial" w:cs="Arial"/>
          <w:sz w:val="24"/>
          <w:szCs w:val="24"/>
          <w:lang w:val="pt-BR"/>
        </w:rPr>
        <w:t>i</w:t>
      </w:r>
      <w:proofErr w:type="gramEnd"/>
      <w:r w:rsidRPr="00724A37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aberto</w:t>
      </w:r>
      <w:r w:rsidRPr="00724A37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Envelope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contendo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Proposta</w:t>
      </w:r>
      <w:r w:rsidRPr="00724A37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z w:val="24"/>
          <w:szCs w:val="24"/>
          <w:lang w:val="pt-BR"/>
        </w:rPr>
        <w:t>,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com</w:t>
      </w:r>
      <w:r w:rsidRPr="00500238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colaboração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dos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membros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Equipe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Apoio,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 Pregoeiro</w:t>
      </w:r>
      <w:r w:rsidR="00D70C77">
        <w:rPr>
          <w:rFonts w:ascii="Arial" w:hAnsi="Arial" w:cs="Arial"/>
          <w:sz w:val="24"/>
          <w:szCs w:val="24"/>
          <w:lang w:val="pt-BR"/>
        </w:rPr>
        <w:t xml:space="preserve"> juntamente com a equipe de apoio </w:t>
      </w:r>
      <w:r w:rsidRPr="00500238">
        <w:rPr>
          <w:rFonts w:ascii="Arial" w:hAnsi="Arial" w:cs="Arial"/>
          <w:sz w:val="24"/>
          <w:szCs w:val="24"/>
          <w:lang w:val="pt-BR"/>
        </w:rPr>
        <w:t>examinou a compatibilidade do objeto, prazos e condições de fornecimento, com aqueles definidos no Edital</w:t>
      </w:r>
      <w:r w:rsidR="005E551E">
        <w:rPr>
          <w:rFonts w:ascii="Arial" w:hAnsi="Arial" w:cs="Arial"/>
          <w:sz w:val="24"/>
          <w:szCs w:val="24"/>
          <w:lang w:val="pt-BR"/>
        </w:rPr>
        <w:t>.</w:t>
      </w: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Em seguida o Pregoeiro con</w:t>
      </w:r>
      <w:r w:rsidR="0057613F">
        <w:rPr>
          <w:rFonts w:ascii="Arial" w:hAnsi="Arial" w:cs="Arial"/>
          <w:sz w:val="24"/>
          <w:szCs w:val="24"/>
          <w:lang w:val="pt-BR"/>
        </w:rPr>
        <w:t xml:space="preserve">vidou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o autor da</w:t>
      </w:r>
      <w:r w:rsidR="007F6428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proposta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selecionada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a formular</w:t>
      </w:r>
      <w:r w:rsidR="00921536">
        <w:rPr>
          <w:rFonts w:ascii="Arial" w:hAnsi="Arial" w:cs="Arial"/>
          <w:sz w:val="24"/>
          <w:szCs w:val="24"/>
          <w:lang w:val="pt-BR"/>
        </w:rPr>
        <w:t>e</w:t>
      </w:r>
      <w:r w:rsidR="00115CCA">
        <w:rPr>
          <w:rFonts w:ascii="Arial" w:hAnsi="Arial" w:cs="Arial"/>
          <w:sz w:val="24"/>
          <w:szCs w:val="24"/>
          <w:lang w:val="pt-BR"/>
        </w:rPr>
        <w:t>m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lances de forma 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seqüencial. 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FASE DE LANCES E NEGOCIAÇÃO</w:t>
      </w:r>
    </w:p>
    <w:p w:rsidR="00500238" w:rsidRDefault="00500238" w:rsidP="00500238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E1FC3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Após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registro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propostas,</w:t>
      </w:r>
      <w:r w:rsidRPr="00500238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elaborou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classificação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das</w:t>
      </w:r>
      <w:r w:rsidRPr="00500238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propostas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escritas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para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devida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imposição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ordem de lances verbais, em seguida, o pregoeiro 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convidou </w:t>
      </w:r>
      <w:r w:rsidR="00724A37" w:rsidRPr="00724A37">
        <w:rPr>
          <w:rFonts w:ascii="Arial" w:hAnsi="Arial" w:cs="Arial"/>
          <w:sz w:val="24"/>
          <w:szCs w:val="24"/>
          <w:lang w:val="pt-BR"/>
        </w:rPr>
        <w:t>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representante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classificada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a formular</w:t>
      </w:r>
      <w:r w:rsidR="00115CCA">
        <w:rPr>
          <w:rFonts w:ascii="Arial" w:hAnsi="Arial" w:cs="Arial"/>
          <w:sz w:val="24"/>
          <w:szCs w:val="24"/>
          <w:lang w:val="pt-BR"/>
        </w:rPr>
        <w:t>em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os lances verbais em forma seqüencial, os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quais foram todos registrados, conforme anexo </w:t>
      </w:r>
      <w:r w:rsidR="003133E9">
        <w:rPr>
          <w:rFonts w:ascii="Arial" w:hAnsi="Arial" w:cs="Arial"/>
          <w:b/>
          <w:sz w:val="24"/>
          <w:szCs w:val="24"/>
          <w:lang w:val="pt-BR"/>
        </w:rPr>
        <w:t>FASE DE LANCES</w:t>
      </w:r>
      <w:r w:rsidR="00EA30F4">
        <w:rPr>
          <w:rFonts w:ascii="Arial" w:hAnsi="Arial" w:cs="Arial"/>
          <w:b/>
          <w:sz w:val="24"/>
          <w:szCs w:val="24"/>
          <w:lang w:val="pt-BR"/>
        </w:rPr>
        <w:t xml:space="preserve">. </w:t>
      </w:r>
    </w:p>
    <w:p w:rsidR="00E31234" w:rsidRPr="00E31234" w:rsidRDefault="00EA30F4" w:rsidP="00BC5008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E31234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HABILITAÇÃO</w:t>
      </w:r>
    </w:p>
    <w:p w:rsidR="00500238" w:rsidRPr="00500238" w:rsidRDefault="00500238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 xml:space="preserve">Encerrada a fase de negociação, o pregoeiro e equipe de </w:t>
      </w:r>
      <w:r w:rsidR="00180380">
        <w:rPr>
          <w:rFonts w:ascii="Arial" w:hAnsi="Arial" w:cs="Arial"/>
          <w:sz w:val="24"/>
          <w:szCs w:val="24"/>
          <w:lang w:val="pt-BR"/>
        </w:rPr>
        <w:t>apoio procederam à abertura do</w:t>
      </w:r>
      <w:r w:rsidR="00CE12DC">
        <w:rPr>
          <w:rFonts w:ascii="Arial" w:hAnsi="Arial" w:cs="Arial"/>
          <w:sz w:val="24"/>
          <w:szCs w:val="24"/>
          <w:lang w:val="pt-BR"/>
        </w:rPr>
        <w:t>s</w:t>
      </w:r>
      <w:r w:rsidR="00180380">
        <w:rPr>
          <w:rFonts w:ascii="Arial" w:hAnsi="Arial" w:cs="Arial"/>
          <w:sz w:val="24"/>
          <w:szCs w:val="24"/>
          <w:lang w:val="pt-BR"/>
        </w:rPr>
        <w:t xml:space="preserve"> envelope</w:t>
      </w:r>
      <w:r w:rsidR="00CE12DC">
        <w:rPr>
          <w:rFonts w:ascii="Arial" w:hAnsi="Arial" w:cs="Arial"/>
          <w:sz w:val="24"/>
          <w:szCs w:val="24"/>
          <w:lang w:val="pt-BR"/>
        </w:rPr>
        <w:t>s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de </w:t>
      </w:r>
      <w:r w:rsidRPr="00724A37">
        <w:rPr>
          <w:rFonts w:ascii="Arial" w:hAnsi="Arial" w:cs="Arial"/>
          <w:sz w:val="24"/>
          <w:szCs w:val="24"/>
          <w:lang w:val="pt-BR"/>
        </w:rPr>
        <w:t>habilitação da</w:t>
      </w:r>
      <w:r w:rsidR="00CE12DC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CE12DC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classificada</w:t>
      </w:r>
      <w:r w:rsidR="00CE12DC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com o menor preço na fase anterior, cujos</w:t>
      </w:r>
      <w:r w:rsidR="0059308B">
        <w:rPr>
          <w:rFonts w:ascii="Arial" w:hAnsi="Arial" w:cs="Arial"/>
          <w:sz w:val="24"/>
          <w:szCs w:val="24"/>
          <w:lang w:val="pt-BR"/>
        </w:rPr>
        <w:t xml:space="preserve"> documentos e envelope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foram rubricados por todos os presentes. Após análise dos documentos, o pregoeiro declarou o resultado desta fase conforme a seguir: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1"/>
      </w:tblGrid>
      <w:tr w:rsidR="00FE1FC3" w:rsidRPr="00F9384A">
        <w:trPr>
          <w:trHeight w:hRule="exact" w:val="286"/>
        </w:trPr>
        <w:tc>
          <w:tcPr>
            <w:tcW w:w="9501" w:type="dxa"/>
          </w:tcPr>
          <w:p w:rsidR="00FE1FC3" w:rsidRPr="003E18FE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E18FE">
              <w:rPr>
                <w:rFonts w:ascii="Arial" w:hAnsi="Arial" w:cs="Arial"/>
                <w:b/>
                <w:sz w:val="24"/>
                <w:szCs w:val="24"/>
              </w:rPr>
              <w:t>Participante</w:t>
            </w:r>
            <w:r w:rsidR="00230767" w:rsidRPr="003E18FE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  <w:r w:rsidRPr="003E18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00238" w:rsidRPr="003E18FE">
              <w:rPr>
                <w:rFonts w:ascii="Arial" w:hAnsi="Arial" w:cs="Arial"/>
                <w:b/>
                <w:sz w:val="24"/>
                <w:szCs w:val="24"/>
              </w:rPr>
              <w:t>habilitado</w:t>
            </w:r>
            <w:r w:rsidR="00230767" w:rsidRPr="003E18FE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BC5008" w:rsidRPr="00EA30F4">
        <w:trPr>
          <w:trHeight w:hRule="exact" w:val="286"/>
        </w:trPr>
        <w:tc>
          <w:tcPr>
            <w:tcW w:w="9501" w:type="dxa"/>
          </w:tcPr>
          <w:p w:rsidR="00BC5008" w:rsidRPr="003E18FE" w:rsidRDefault="00BC5008" w:rsidP="00BC5008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MP OFICINA LTDA – ME </w:t>
            </w:r>
          </w:p>
        </w:tc>
      </w:tr>
      <w:tr w:rsidR="00BC5008" w:rsidRPr="00BC5008">
        <w:trPr>
          <w:trHeight w:hRule="exact" w:val="286"/>
        </w:trPr>
        <w:tc>
          <w:tcPr>
            <w:tcW w:w="9501" w:type="dxa"/>
          </w:tcPr>
          <w:p w:rsidR="00BC5008" w:rsidRPr="003E18FE" w:rsidRDefault="003133E9" w:rsidP="00BC5008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ALMEIDA E MAGALHÃES </w:t>
            </w:r>
            <w:r w:rsidR="00BC5008">
              <w:rPr>
                <w:rFonts w:ascii="Arial" w:hAnsi="Arial" w:cs="Arial"/>
                <w:sz w:val="24"/>
                <w:szCs w:val="24"/>
                <w:lang w:val="pt-BR"/>
              </w:rPr>
              <w:t>ASSISTÊNCIA TÉCNICA EM VEÍCULOS</w:t>
            </w:r>
          </w:p>
        </w:tc>
      </w:tr>
    </w:tbl>
    <w:p w:rsidR="00500238" w:rsidRDefault="00500238" w:rsidP="0057613F">
      <w:pPr>
        <w:pStyle w:val="Heading1"/>
        <w:spacing w:before="0" w:line="360" w:lineRule="auto"/>
        <w:ind w:left="0" w:right="0"/>
        <w:jc w:val="left"/>
        <w:rPr>
          <w:rFonts w:ascii="Arial" w:hAnsi="Arial" w:cs="Arial"/>
          <w:sz w:val="24"/>
          <w:szCs w:val="24"/>
          <w:lang w:val="pt-BR"/>
        </w:rPr>
      </w:pPr>
    </w:p>
    <w:p w:rsidR="000F2FA7" w:rsidRDefault="000F2FA7" w:rsidP="0057613F">
      <w:pPr>
        <w:pStyle w:val="Heading1"/>
        <w:spacing w:before="0" w:line="360" w:lineRule="auto"/>
        <w:ind w:left="0" w:right="0"/>
        <w:jc w:val="left"/>
        <w:rPr>
          <w:rFonts w:ascii="Arial" w:hAnsi="Arial" w:cs="Arial"/>
          <w:sz w:val="24"/>
          <w:szCs w:val="24"/>
          <w:lang w:val="pt-BR"/>
        </w:rPr>
      </w:pPr>
    </w:p>
    <w:p w:rsidR="003518BF" w:rsidRPr="00500238" w:rsidRDefault="002D4537" w:rsidP="003518BF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RESULTADO FINAL</w:t>
      </w:r>
    </w:p>
    <w:p w:rsidR="00500238" w:rsidRPr="00500238" w:rsidRDefault="00500238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E31234" w:rsidP="00500238">
      <w:pPr>
        <w:pStyle w:val="Corpodetexto"/>
        <w:spacing w:line="360" w:lineRule="auto"/>
        <w:ind w:firstLine="72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Diante de todo o andamento da sessão, o pregoeiro declara aceitas as propostas abaixo identificadas</w:t>
      </w:r>
      <w:r w:rsidR="00BC5008">
        <w:rPr>
          <w:rFonts w:ascii="Arial" w:hAnsi="Arial" w:cs="Arial"/>
          <w:sz w:val="24"/>
          <w:szCs w:val="24"/>
          <w:lang w:val="pt-BR"/>
        </w:rPr>
        <w:t>: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FE1FC3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E971EB" w:rsidRDefault="00E971EB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E971EB" w:rsidRDefault="00E971EB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E971EB" w:rsidRPr="00500238" w:rsidRDefault="00E971EB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W w:w="9369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1280"/>
        <w:gridCol w:w="2120"/>
        <w:gridCol w:w="1840"/>
        <w:gridCol w:w="4129"/>
      </w:tblGrid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ITEM </w:t>
            </w:r>
            <w:proofErr w:type="gramStart"/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1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FIAT (9%)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LANCE VENCEDOR 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CONTRATAÇÃO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MP OFICINA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jc w:val="right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20%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64.000,00 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ITEM </w:t>
            </w:r>
            <w:proofErr w:type="gramStart"/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2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FORD (9%)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LANCE VENCEDOR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CONTRATAÇÃO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MP OFICINA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jc w:val="right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19,5%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64.400,00 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ITEM </w:t>
            </w:r>
            <w:proofErr w:type="gramStart"/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3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HONDA (7%)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LANCE VENCEDOR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CONTRATAÇÃO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ALMEIDA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jc w:val="right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9%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72.800,00 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ITEM </w:t>
            </w:r>
            <w:proofErr w:type="gramStart"/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4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MITSUBISH (11%)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LANCE VENCEDOR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CONTRATAÇÃO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ALMEIDA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jc w:val="right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18%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65.600,00 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ITEM </w:t>
            </w:r>
            <w:proofErr w:type="gramStart"/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5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NISSAN (8%)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LANCE VENCEDOR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CONTRATAÇÃO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MP OFICINA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jc w:val="right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18%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65.600,00 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ITEM </w:t>
            </w:r>
            <w:proofErr w:type="gramStart"/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6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RENAULT (13%)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LANCE VENCEDOR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CONTRATAÇÃO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MP OFICINA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jc w:val="right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19%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64.800,00 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ITEM </w:t>
            </w:r>
            <w:proofErr w:type="gramStart"/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7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TOYOTA (9%)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LANCE VENCEDOR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CONTRATAÇÃO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MP OFICINA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jc w:val="right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18,5%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65.200,00 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ITEM </w:t>
            </w:r>
            <w:proofErr w:type="gramStart"/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8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WOLKSWAGEM (9%)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LANCE VENCEDOR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CONTRATAÇÃO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ALMEIDA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jc w:val="right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20%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64.000,00 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ITEM </w:t>
            </w:r>
            <w:proofErr w:type="gramStart"/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9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YAMAHA (17%)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LANCE VENCEDOR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CONTRATAÇÃO</w:t>
            </w:r>
          </w:p>
        </w:tc>
      </w:tr>
      <w:tr w:rsidR="00BC5008" w:rsidRPr="00BC5008" w:rsidTr="00BC5008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ALMEIDA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jc w:val="right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>10%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08" w:rsidRPr="00BC5008" w:rsidRDefault="00BC5008" w:rsidP="00BC5008">
            <w:pPr>
              <w:widowControl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C5008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72.000,00 </w:t>
            </w:r>
          </w:p>
        </w:tc>
      </w:tr>
    </w:tbl>
    <w:p w:rsidR="00FE1FC3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</w:rPr>
      </w:pPr>
      <w:r w:rsidRPr="00500238">
        <w:rPr>
          <w:rFonts w:ascii="Arial" w:hAnsi="Arial" w:cs="Arial"/>
          <w:sz w:val="24"/>
          <w:szCs w:val="24"/>
          <w:u w:val="single"/>
        </w:rPr>
        <w:t>ENCERRAMENTO</w:t>
      </w:r>
    </w:p>
    <w:p w:rsidR="00500238" w:rsidRPr="00500238" w:rsidRDefault="00500238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</w:rPr>
      </w:pPr>
    </w:p>
    <w:p w:rsidR="00FE1FC3" w:rsidRPr="00724A37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>Consultado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7F6428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7F6428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sobre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atos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julgamentos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praticados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até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presente</w:t>
      </w:r>
      <w:r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momento,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mesmo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mostr</w:t>
      </w:r>
      <w:r w:rsidR="00115CCA">
        <w:rPr>
          <w:rFonts w:ascii="Arial" w:hAnsi="Arial" w:cs="Arial"/>
          <w:sz w:val="24"/>
          <w:szCs w:val="24"/>
          <w:lang w:val="pt-BR"/>
        </w:rPr>
        <w:t>aram</w:t>
      </w:r>
      <w:r w:rsidRPr="00724A37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estar</w:t>
      </w:r>
      <w:r w:rsidRPr="00724A37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de pleno acordo, não havendo qualquer intenção de recurso. Assim, nada mais havendo a ser tratado, deu-se por encerrada a sessão cuja ata foi lavrada e, após lida e achada conforme, segue assinada por todos os presentes - Pregoeiro</w:t>
      </w:r>
      <w:proofErr w:type="gramStart"/>
      <w:r w:rsidRPr="00724A37">
        <w:rPr>
          <w:rFonts w:ascii="Arial" w:hAnsi="Arial" w:cs="Arial"/>
          <w:sz w:val="24"/>
          <w:szCs w:val="24"/>
          <w:lang w:val="pt-BR"/>
        </w:rPr>
        <w:t xml:space="preserve">,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Equipe</w:t>
      </w:r>
      <w:proofErr w:type="gramEnd"/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de Apoio e representante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empresa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Default="000F4015" w:rsidP="00500238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CORAÇÃO DE JESUS-MG, </w:t>
      </w:r>
      <w:r w:rsidR="00BC5008">
        <w:rPr>
          <w:rFonts w:ascii="Arial" w:hAnsi="Arial" w:cs="Arial"/>
          <w:sz w:val="24"/>
          <w:szCs w:val="24"/>
          <w:lang w:val="pt-BR"/>
        </w:rPr>
        <w:t>19 de Julho de 2017</w:t>
      </w:r>
    </w:p>
    <w:p w:rsidR="003628F3" w:rsidRDefault="003628F3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628F3" w:rsidRPr="002709B9" w:rsidRDefault="003628F3" w:rsidP="005265AE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proofErr w:type="gramStart"/>
      <w:r w:rsidRPr="002709B9">
        <w:rPr>
          <w:rFonts w:ascii="Arial" w:hAnsi="Arial" w:cs="Arial"/>
          <w:b/>
          <w:sz w:val="24"/>
          <w:szCs w:val="24"/>
          <w:lang w:val="pt-BR"/>
        </w:rPr>
        <w:t>ASSINAM :</w:t>
      </w:r>
      <w:proofErr w:type="gramEnd"/>
      <w:r w:rsidRPr="002709B9">
        <w:rPr>
          <w:rFonts w:ascii="Arial" w:hAnsi="Arial" w:cs="Arial"/>
          <w:b/>
          <w:sz w:val="24"/>
          <w:szCs w:val="24"/>
          <w:lang w:val="pt-BR"/>
        </w:rPr>
        <w:t xml:space="preserve"> REPRESENTANTE</w:t>
      </w:r>
      <w:r w:rsidR="00041056">
        <w:rPr>
          <w:rFonts w:ascii="Arial" w:hAnsi="Arial" w:cs="Arial"/>
          <w:b/>
          <w:sz w:val="24"/>
          <w:szCs w:val="24"/>
          <w:lang w:val="pt-BR"/>
        </w:rPr>
        <w:t xml:space="preserve"> (S) </w:t>
      </w:r>
      <w:r w:rsidRPr="002709B9">
        <w:rPr>
          <w:rFonts w:ascii="Arial" w:hAnsi="Arial" w:cs="Arial"/>
          <w:b/>
          <w:sz w:val="24"/>
          <w:szCs w:val="24"/>
          <w:lang w:val="pt-BR"/>
        </w:rPr>
        <w:t>DA(S) EMPRESA(S)</w:t>
      </w:r>
      <w:r w:rsidR="002709B9" w:rsidRPr="002709B9">
        <w:rPr>
          <w:rFonts w:ascii="Arial" w:hAnsi="Arial" w:cs="Arial"/>
          <w:b/>
          <w:sz w:val="24"/>
          <w:szCs w:val="24"/>
          <w:lang w:val="pt-BR"/>
        </w:rPr>
        <w:t xml:space="preserve"> E MEMBROS DA COMISSÃO</w:t>
      </w:r>
    </w:p>
    <w:p w:rsidR="003628F3" w:rsidRDefault="003628F3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3628F3" w:rsidRDefault="00041056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LUCAS WESLEI AULER RAMOS VELOSO</w:t>
      </w:r>
    </w:p>
    <w:p w:rsidR="003628F3" w:rsidRDefault="003628F3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Pregoeiro Oficial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3628F3" w:rsidRPr="00500238" w:rsidRDefault="003628F3" w:rsidP="002709B9">
      <w:pPr>
        <w:pStyle w:val="TableParagraph"/>
        <w:jc w:val="center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TARTALIS TALIGIERISSON RIBEIRO SANTOS</w:t>
      </w:r>
    </w:p>
    <w:p w:rsidR="003628F3" w:rsidRDefault="003628F3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Mem</w:t>
      </w:r>
      <w:r w:rsidR="002709B9">
        <w:rPr>
          <w:rFonts w:ascii="Arial" w:hAnsi="Arial" w:cs="Arial"/>
          <w:sz w:val="24"/>
          <w:szCs w:val="24"/>
          <w:lang w:val="pt-BR"/>
        </w:rPr>
        <w:t>bro da comissão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2709B9" w:rsidRDefault="002709B9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631882" w:rsidRDefault="00873FEF" w:rsidP="00631882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LUDMILA SALES LAFETÁ 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Membro da comissão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BC5008" w:rsidRPr="003E18FE" w:rsidRDefault="00BC5008" w:rsidP="00BC5008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DANILO ALMEIDA DE MAGALHÃES</w:t>
      </w:r>
    </w:p>
    <w:p w:rsidR="00BC5008" w:rsidRPr="003E18FE" w:rsidRDefault="00115CCA" w:rsidP="00BC5008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 w:rsidR="00BC5008">
        <w:rPr>
          <w:rFonts w:ascii="Arial" w:hAnsi="Arial" w:cs="Arial"/>
          <w:sz w:val="24"/>
          <w:szCs w:val="24"/>
          <w:lang w:val="pt-BR"/>
        </w:rPr>
        <w:t>ALMEIDA E MAGALHÃES</w:t>
      </w:r>
      <w:proofErr w:type="gramStart"/>
      <w:r w:rsidR="00BC5008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BC5008">
        <w:rPr>
          <w:rFonts w:ascii="Arial" w:hAnsi="Arial" w:cs="Arial"/>
          <w:sz w:val="24"/>
          <w:szCs w:val="24"/>
          <w:lang w:val="pt-BR"/>
        </w:rPr>
        <w:t>ASSISTÊNCIA TÉCNICA EM VEÍCULOS</w:t>
      </w:r>
    </w:p>
    <w:p w:rsidR="00DC6EE2" w:rsidRDefault="00DC6EE2" w:rsidP="00BC5008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DC6EE2" w:rsidRDefault="00DC6EE2" w:rsidP="00BC5008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BC5008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DC6EE2" w:rsidRPr="003E18FE" w:rsidRDefault="00DC6EE2" w:rsidP="00DC6EE2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FRED HENRIQUES MALVEIRA </w:t>
      </w:r>
    </w:p>
    <w:p w:rsidR="00DC6EE2" w:rsidRPr="003E18FE" w:rsidRDefault="00115CCA" w:rsidP="00DC6EE2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 w:rsidR="00DC6EE2">
        <w:rPr>
          <w:rFonts w:ascii="Arial" w:hAnsi="Arial" w:cs="Arial"/>
          <w:sz w:val="24"/>
          <w:szCs w:val="24"/>
          <w:lang w:val="pt-BR"/>
        </w:rPr>
        <w:t xml:space="preserve">MP OFICINA LTDA – ME </w:t>
      </w:r>
    </w:p>
    <w:p w:rsidR="00980A74" w:rsidRPr="00500238" w:rsidRDefault="00980A74" w:rsidP="00230767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980A74" w:rsidRPr="00500238" w:rsidSect="00FE1FC3">
      <w:headerReference w:type="default" r:id="rId6"/>
      <w:footerReference w:type="default" r:id="rId7"/>
      <w:pgSz w:w="12240" w:h="15840"/>
      <w:pgMar w:top="1680" w:right="840" w:bottom="740" w:left="1000" w:header="422" w:footer="5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008" w:rsidRDefault="00BC5008" w:rsidP="00FE1FC3">
      <w:r>
        <w:separator/>
      </w:r>
    </w:p>
  </w:endnote>
  <w:endnote w:type="continuationSeparator" w:id="1">
    <w:p w:rsidR="00BC5008" w:rsidRDefault="00BC5008" w:rsidP="00FE1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08" w:rsidRDefault="00BC5008">
    <w:pPr>
      <w:pStyle w:val="Corpodetexto"/>
      <w:spacing w:line="14" w:lineRule="auto"/>
    </w:pPr>
    <w:r w:rsidRPr="00F921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55pt;margin-top:753.3pt;width:9.6pt;height:13.05pt;z-index:-5920;mso-position-horizontal-relative:page;mso-position-vertical-relative:page" filled="f" stroked="f">
          <v:textbox inset="0,0,0,0">
            <w:txbxContent>
              <w:p w:rsidR="00BC5008" w:rsidRDefault="00BC500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971E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008" w:rsidRDefault="00BC5008" w:rsidP="00FE1FC3">
      <w:r>
        <w:separator/>
      </w:r>
    </w:p>
  </w:footnote>
  <w:footnote w:type="continuationSeparator" w:id="1">
    <w:p w:rsidR="00BC5008" w:rsidRDefault="00BC5008" w:rsidP="00FE1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08" w:rsidRDefault="00BC5008">
    <w:pPr>
      <w:pStyle w:val="Corpodetexto"/>
      <w:spacing w:line="14" w:lineRule="auto"/>
    </w:pPr>
    <w:r w:rsidRPr="00F921FD">
      <w:pict>
        <v:group id="_x0000_s1027" style="position:absolute;margin-left:58.2pt;margin-top:21.1pt;width:501pt;height:63.65pt;z-index:-5968;mso-position-horizontal-relative:page;mso-position-vertical-relative:page" coordorigin="1164,422" coordsize="10020,1273">
          <v:shape id="_x0000_s1055" style="position:absolute;left:1576;top:684;width:470;height:333" coordorigin="1576,684" coordsize="470,333" path="m1811,684r-70,7l1680,712r-64,45l1576,842r,17l1599,923r45,45l1699,997r65,16l1811,1017r24,-1l1902,1004r59,-25l2012,937r23,-37l2039,892r3,-8l2044,876r1,-8l2046,859r,-17l2023,778,1923,704r-64,-17l1835,685r-24,-1xe" fillcolor="#da231d" stroked="f">
            <v:path arrowok="t"/>
          </v:shape>
          <v:shape id="_x0000_s1054" style="position:absolute;left:1576;top:684;width:470;height:333" coordorigin="1576,684" coordsize="470,333" path="m1811,684r69,7l1942,712r64,45l2012,764r6,7l2023,778r5,8l2032,793r3,8l2039,809r3,8l2044,825r1,9l2046,842r,8l2046,859r-11,41l2032,908r-4,8l2023,923r-5,7l2012,937r-6,6l1993,957r-70,40l1859,1013r-48,4l1787,1016r-68,-12l1662,979r-52,-42l1576,859r,-9l1576,842r23,-64l1662,721r57,-25l1787,685r24,-1e" filled="f" strokecolor="#1f1a17" strokeweight=".1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1481;top:442;width:671;height:293">
            <v:imagedata r:id="rId1" o:title=""/>
          </v:shape>
          <v:shape id="_x0000_s1052" style="position:absolute;left:1532;top:556;width:559;height:176" coordorigin="1532,556" coordsize="559,176" o:spt="100" adj="0,,0" path="m1571,732r26,-11l1624,708r30,-12l1683,687r15,-5l1714,678r15,-4l1746,672r16,-3l1778,667r17,-1l1811,666r18,l1845,668r16,2l1877,672r15,2l1908,678r15,4l1938,687r29,9l1994,708r27,12l2046,731m1564,715r27,-13l1619,689r30,-12l1679,666r16,-5l1711,657r16,-4l1744,649r16,-1l1778,646r17,-2l1812,644r17,1l1847,646r16,2l1880,650r16,4l1912,658r16,4l1942,667r31,10l2001,690r27,11l2054,714m1557,697r27,-13l1614,670r30,-13l1675,646r17,-6l1708,636r17,-5l1742,628r17,-3l1777,624r18,-1l1813,622r18,1l1849,625r17,1l1883,629r17,4l1916,637r16,5l1948,648r31,10l2008,671r28,13l2063,697m1549,680r29,-14l1607,650r32,-13l1671,625r17,-5l1705,615r18,-5l1740,606r18,-3l1777,601r18,l1814,601r18,l1850,602r19,3l1887,608r16,4l1921,617r16,5l1953,627r32,12l2015,652r29,15l2071,680m1541,663r30,-15l1601,632r33,-15l1667,604r18,-5l1702,593r18,-4l1738,585r19,-3l1776,579r20,-1l1815,578r19,1l1853,581r18,2l1890,587r18,4l1925,596r17,5l1960,607r32,14l2024,634r29,15l2081,664m1532,646r30,-17l1594,613r17,-9l1628,598r17,-8l1663,583r18,-6l1699,572r18,-5l1737,563r20,-3l1776,558r20,-2l1816,556r20,1l1856,559r19,3l1894,566r18,5l1931,576r17,5l1965,587r34,14l2032,616r30,15l2091,648e" filled="f" strokecolor="#1f1a17" strokeweight=".14pt">
            <v:stroke joinstyle="round"/>
            <v:formulas/>
            <v:path arrowok="t" o:connecttype="segments"/>
          </v:shape>
          <v:shape id="_x0000_s1051" type="#_x0000_t75" style="position:absolute;left:1480;top:446;width:673;height:222">
            <v:imagedata r:id="rId2" o:title=""/>
          </v:shape>
          <v:shape id="_x0000_s1050" style="position:absolute;left:1511;top:729;width:579;height:695" coordorigin="1511,729" coordsize="579,695" o:spt="100" adj="0,,0" path="m1867,1385r-120,l1755,1386r14,6l1776,1396r7,5l1789,1407r6,8l1800,1424r10,-14l1825,1398r18,-8l1855,1387r12,-2xm2090,729r-579,l1511,1385r579,l2090,729xe" fillcolor="#0092dd" stroked="f">
            <v:stroke joinstyle="round"/>
            <v:formulas/>
            <v:path arrowok="t" o:connecttype="segments"/>
          </v:shape>
          <v:shape id="_x0000_s1049" style="position:absolute;left:1510;top:726;width:583;height:702" coordorigin="1510,726" coordsize="583,702" o:spt="100" adj="0,,0" path="m1800,1424r-1,1l1800,1428r2,-3l1801,1425r-1,-1xm1778,1395r-3,3l1781,1402r6,7l1799,1425r1,-1l1801,1424r-2,-1l1801,1421r-4,-7l1790,1406r-6,-7l1778,1395xm1801,1424r-1,l1801,1425r,-1xm1826,1396r-9,5l1810,1408r-6,8l1801,1421r1,2l1801,1424r1,1l1812,1411r7,-6l1828,1399r-2,-3xm1801,1421r-2,2l1801,1424r1,-1l1801,1421xm1867,1383r-12,2l1844,1388r-10,4l1826,1396r2,3l1836,1396r9,-4l1856,1389r11,-2l1867,1383xm1747,1383r,4l1755,1388r6,3l1768,1394r7,4l1778,1395r-8,-5l1756,1384r-9,-1xm1511,726r-1,l1510,1387r1,l1511,1383r2,l1513,731r-2,l1511,726xm1513,1383r-2,l1511,1387r236,l1747,1385r-234,l1513,1383xm2088,1383r-221,l1867,1387r223,l2090,1385r-2,l2088,1383xm2093,1383r-3,l2090,1387r3,l2093,1383xm1747,1383r-234,l1513,1385r234,l1747,1383xm2090,729r-2,l2088,1385r2,l2090,1383r3,l2093,731r-3,l2090,729xm2090,726r-579,l1511,731r2,l1513,729r577,l2090,726xm2088,729r-575,l1513,731r575,l2088,729xm2093,726r-3,l2090,731r3,l2093,726xe" fillcolor="#1f1a17" stroked="f">
            <v:stroke joinstyle="round"/>
            <v:formulas/>
            <v:path arrowok="t" o:connecttype="segments"/>
          </v:shape>
          <v:line id="_x0000_s1048" style="position:absolute" from="1511,1222" to="2091,1222" strokecolor="#1f1a17" strokeweight=".06803mm"/>
          <v:line id="_x0000_s1047" style="position:absolute" from="1511,1177" to="2091,1177" strokecolor="#1f1a17" strokeweight=".08503mm"/>
          <v:shape id="_x0000_s1046" style="position:absolute;left:1511;top:864;width:580;height:89" coordorigin="1511,864" coordsize="580,89" o:spt="100" adj="0,,0" path="m1511,864r580,m1511,909r580,m1511,953r580,e" filled="f" strokecolor="#1f1a17" strokeweight=".06803mm">
            <v:stroke joinstyle="round"/>
            <v:formulas/>
            <v:path arrowok="t" o:connecttype="segments"/>
          </v:shape>
          <v:line id="_x0000_s1045" style="position:absolute" from="1511,998" to="2091,998" strokecolor="#1f1a17" strokeweight=".06631mm"/>
          <v:shape id="_x0000_s1044" style="position:absolute;left:1511;top:1043;width:580;height:89" coordorigin="1511,1043" coordsize="580,89" o:spt="100" adj="0,,0" path="m1511,1043r580,m1511,1087r580,m1511,1132r580,e" filled="f" strokecolor="#1f1a17" strokeweight=".06803mm">
            <v:stroke joinstyle="round"/>
            <v:formulas/>
            <v:path arrowok="t" o:connecttype="segments"/>
          </v:shape>
          <v:line id="_x0000_s1043" style="position:absolute" from="1511,819" to="2091,819" strokecolor="#1f1a17" strokeweight=".08331mm"/>
          <v:shape id="_x0000_s1042" style="position:absolute;left:1563;top:799;width:440;height:348" coordorigin="1563,799" coordsize="440,348" path="m1839,799r-17,l1813,800r-9,2l1796,805r-18,6l1743,827r-57,29l1665,865r-10,3l1622,877r-15,16l1592,910r-14,17l1563,943r12,4l1583,948r7,1l1616,980r1,4l1620,987r8,4l1634,996r7,6l1647,1007r10,11l1675,1039r10,11l1692,1055r6,5l1705,1064r22,44l1727,1116r-1,10l1723,1135r-6,12l1769,1132r18,-5l1809,1106r24,-22l1856,1062r23,-21l1890,1021r10,-19l1911,983r10,-20l1945,935r2,-9l1949,910r3,-8l1957,894r6,-6l1977,876r7,-7l1991,864r6,-7l2003,849r-19,l1947,847r-18,l1908,828r-59,-28l1839,799xe" stroked="f">
            <v:path arrowok="t"/>
          </v:shape>
          <v:shape id="_x0000_s1041" style="position:absolute;left:1563;top:799;width:440;height:348" coordorigin="1563,799" coordsize="440,348" path="m1717,1147r18,-5l1752,1137r17,-5l1787,1127r22,-21l1833,1084r23,-22l1879,1041r11,-20l1900,1002r11,-19l1921,963r24,-28l1947,926r1,-8l1949,910r3,-8l1957,894r6,-6l1970,882r7,-6l1984,869r7,-5l1997,857r6,-8l1984,849r-19,-1l1947,847r-18,l1918,837r-59,-35l1822,799r-9,1l1804,802r-8,3l1787,808r-9,3l1743,827r-38,19l1686,856r-21,9l1655,868r-11,3l1633,874r-11,3l1607,893r-15,17l1578,927r-15,16l1569,945r6,2l1583,948r7,1l1616,962r,4l1616,971r,5l1616,980r1,4l1620,987r8,4l1634,996r7,6l1647,1007r10,11l1666,1029r9,10l1685,1050r7,5l1698,1060r7,4l1714,1069r5,12l1723,1091r3,9l1727,1108r,8l1726,1126r-3,9l1717,1147e" filled="f" strokecolor="#1f1a17" strokeweight=".14pt">
            <v:path arrowok="t"/>
          </v:shape>
          <v:line id="_x0000_s1040" style="position:absolute" from="1511,774" to="2091,774" strokecolor="#1f1a17" strokeweight=".06803mm"/>
          <v:shape id="_x0000_s1039" type="#_x0000_t75" style="position:absolute;left:1676;top:790;width:244;height:346">
            <v:imagedata r:id="rId3" o:title=""/>
          </v:shape>
          <v:shape id="_x0000_s1038" type="#_x0000_t75" style="position:absolute;left:1510;top:1170;width:580;height:254">
            <v:imagedata r:id="rId4" o:title=""/>
          </v:shape>
          <v:shape id="_x0000_s1037" type="#_x0000_t75" style="position:absolute;left:1693;top:1222;width:199;height:127">
            <v:imagedata r:id="rId5" o:title=""/>
          </v:shape>
          <v:shape id="_x0000_s1036" type="#_x0000_t75" style="position:absolute;left:1283;top:619;width:810;height:881">
            <v:imagedata r:id="rId6" o:title=""/>
          </v:shape>
          <v:shape id="_x0000_s1035" type="#_x0000_t75" style="position:absolute;left:1303;top:659;width:216;height:679">
            <v:imagedata r:id="rId7" o:title=""/>
          </v:shape>
          <v:shape id="_x0000_s1034" type="#_x0000_t75" style="position:absolute;left:1983;top:626;width:349;height:880">
            <v:imagedata r:id="rId8" o:title=""/>
          </v:shape>
          <v:shape id="_x0000_s1033" type="#_x0000_t75" style="position:absolute;left:2088;top:666;width:223;height:679">
            <v:imagedata r:id="rId9" o:title=""/>
          </v:shape>
          <v:shape id="_x0000_s1032" type="#_x0000_t75" style="position:absolute;left:1364;top:1413;width:899;height:263">
            <v:imagedata r:id="rId10" o:title=""/>
          </v:shape>
          <v:shape id="_x0000_s1031" type="#_x0000_t75" style="position:absolute;left:1378;top:1539;width:158;height:126">
            <v:imagedata r:id="rId11" o:title=""/>
          </v:shape>
          <v:shape id="_x0000_s1030" type="#_x0000_t75" style="position:absolute;left:2093;top:1553;width:168;height:126">
            <v:imagedata r:id="rId12" o:title=""/>
          </v:shape>
          <v:shape id="_x0000_s1029" style="position:absolute;left:1169;top:427;width:10005;height:1263" coordorigin="1169,427" coordsize="10005,1263" o:spt="100" adj="0,,0" path="m1174,432r1380,m2554,432r10,m2564,432r8610,m1169,427r,1263m1174,1685r1380,m2540,1685r9,m2549,1685r8625,e" filled="f" strokeweight=".48pt">
            <v:stroke joinstyle="round"/>
            <v:formulas/>
            <v:path arrowok="t" o:connecttype="segments"/>
          </v:shape>
          <v:line id="_x0000_s1028" style="position:absolute" from="11179,427" to="11179,1690" strokeweight=".16936mm"/>
          <w10:wrap anchorx="page" anchory="page"/>
        </v:group>
      </w:pict>
    </w:r>
    <w:r w:rsidRPr="00F921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2pt;margin-top:32.1pt;width:370.3pt;height:40.3pt;z-index:-5944;mso-position-horizontal-relative:page;mso-position-vertical-relative:page" filled="f" stroked="f">
          <v:textbox inset="0,0,0,0">
            <w:txbxContent>
              <w:p w:rsidR="00BC5008" w:rsidRPr="00500238" w:rsidRDefault="00BC5008">
                <w:pPr>
                  <w:spacing w:line="327" w:lineRule="exact"/>
                  <w:ind w:left="20" w:right="-2"/>
                  <w:rPr>
                    <w:rFonts w:ascii="Arial" w:hAnsi="Arial"/>
                    <w:b/>
                    <w:sz w:val="30"/>
                    <w:lang w:val="pt-BR"/>
                  </w:rPr>
                </w:pPr>
                <w:r w:rsidRPr="00500238">
                  <w:rPr>
                    <w:rFonts w:ascii="Arial" w:hAnsi="Arial"/>
                    <w:b/>
                    <w:sz w:val="30"/>
                    <w:lang w:val="pt-BR"/>
                  </w:rPr>
                  <w:t>PREFEITURA MUNICIPAL DE CORAÇÃO DE JESUS</w:t>
                </w:r>
              </w:p>
              <w:p w:rsidR="00BC5008" w:rsidRDefault="00BC5008">
                <w:pPr>
                  <w:pStyle w:val="Corpodetexto"/>
                  <w:spacing w:before="233"/>
                  <w:ind w:left="2895" w:right="-2"/>
                  <w:rPr>
                    <w:rFonts w:ascii="Arial"/>
                  </w:rPr>
                </w:pPr>
                <w:r>
                  <w:rPr>
                    <w:rFonts w:ascii="Arial"/>
                  </w:rPr>
                  <w:t>ESTADO DE MINAS GERAIS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E1FC3"/>
    <w:rsid w:val="00001488"/>
    <w:rsid w:val="00041056"/>
    <w:rsid w:val="000F2FA7"/>
    <w:rsid w:val="000F4015"/>
    <w:rsid w:val="00115CCA"/>
    <w:rsid w:val="00126EB0"/>
    <w:rsid w:val="00153BD9"/>
    <w:rsid w:val="00166F86"/>
    <w:rsid w:val="00180380"/>
    <w:rsid w:val="00183CD7"/>
    <w:rsid w:val="00230767"/>
    <w:rsid w:val="002709B9"/>
    <w:rsid w:val="002A03FB"/>
    <w:rsid w:val="002B07A3"/>
    <w:rsid w:val="002C62B1"/>
    <w:rsid w:val="002D4537"/>
    <w:rsid w:val="003133E9"/>
    <w:rsid w:val="003518BF"/>
    <w:rsid w:val="003541C6"/>
    <w:rsid w:val="00354574"/>
    <w:rsid w:val="003628F3"/>
    <w:rsid w:val="003C238C"/>
    <w:rsid w:val="003C5658"/>
    <w:rsid w:val="003E18FE"/>
    <w:rsid w:val="004019EC"/>
    <w:rsid w:val="004054EB"/>
    <w:rsid w:val="00483262"/>
    <w:rsid w:val="004973FD"/>
    <w:rsid w:val="004D10C8"/>
    <w:rsid w:val="00500238"/>
    <w:rsid w:val="005265AE"/>
    <w:rsid w:val="0052796D"/>
    <w:rsid w:val="0056108B"/>
    <w:rsid w:val="00575822"/>
    <w:rsid w:val="0057613F"/>
    <w:rsid w:val="00583195"/>
    <w:rsid w:val="0059308B"/>
    <w:rsid w:val="005A2651"/>
    <w:rsid w:val="005D6E79"/>
    <w:rsid w:val="005E551E"/>
    <w:rsid w:val="00631882"/>
    <w:rsid w:val="006A5E02"/>
    <w:rsid w:val="006C2386"/>
    <w:rsid w:val="00724A37"/>
    <w:rsid w:val="00733A35"/>
    <w:rsid w:val="00742A25"/>
    <w:rsid w:val="00745410"/>
    <w:rsid w:val="00753CCC"/>
    <w:rsid w:val="00783F67"/>
    <w:rsid w:val="007F6428"/>
    <w:rsid w:val="00846705"/>
    <w:rsid w:val="00873FEF"/>
    <w:rsid w:val="008D03D7"/>
    <w:rsid w:val="00921536"/>
    <w:rsid w:val="009352B4"/>
    <w:rsid w:val="00940C7C"/>
    <w:rsid w:val="00953528"/>
    <w:rsid w:val="00980A74"/>
    <w:rsid w:val="00A24D95"/>
    <w:rsid w:val="00AB0E84"/>
    <w:rsid w:val="00AD305D"/>
    <w:rsid w:val="00B74DC7"/>
    <w:rsid w:val="00BB28B1"/>
    <w:rsid w:val="00BC5008"/>
    <w:rsid w:val="00BD2D39"/>
    <w:rsid w:val="00BF0B83"/>
    <w:rsid w:val="00C54151"/>
    <w:rsid w:val="00C57E7C"/>
    <w:rsid w:val="00C7329C"/>
    <w:rsid w:val="00CE12DC"/>
    <w:rsid w:val="00CF2BA0"/>
    <w:rsid w:val="00D067E2"/>
    <w:rsid w:val="00D13AB7"/>
    <w:rsid w:val="00D202BF"/>
    <w:rsid w:val="00D46D55"/>
    <w:rsid w:val="00D504FD"/>
    <w:rsid w:val="00D52207"/>
    <w:rsid w:val="00D70C77"/>
    <w:rsid w:val="00D75170"/>
    <w:rsid w:val="00D90698"/>
    <w:rsid w:val="00DA13B9"/>
    <w:rsid w:val="00DA6EE9"/>
    <w:rsid w:val="00DC6EE2"/>
    <w:rsid w:val="00E31234"/>
    <w:rsid w:val="00E45DE2"/>
    <w:rsid w:val="00E971EB"/>
    <w:rsid w:val="00EA30F4"/>
    <w:rsid w:val="00EE4826"/>
    <w:rsid w:val="00EE4CD7"/>
    <w:rsid w:val="00F7239B"/>
    <w:rsid w:val="00F921FD"/>
    <w:rsid w:val="00F9384A"/>
    <w:rsid w:val="00FA1924"/>
    <w:rsid w:val="00FD2C85"/>
    <w:rsid w:val="00FE1FC3"/>
    <w:rsid w:val="00FF2668"/>
    <w:rsid w:val="00FF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1FC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F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E1FC3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FE1FC3"/>
    <w:pPr>
      <w:spacing w:before="74"/>
      <w:ind w:left="3857" w:right="380"/>
      <w:jc w:val="center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FE1FC3"/>
  </w:style>
  <w:style w:type="paragraph" w:customStyle="1" w:styleId="TableParagraph">
    <w:name w:val="Table Paragraph"/>
    <w:basedOn w:val="Normal"/>
    <w:uiPriority w:val="1"/>
    <w:qFormat/>
    <w:rsid w:val="00FE1FC3"/>
  </w:style>
  <w:style w:type="paragraph" w:styleId="Cabealho">
    <w:name w:val="header"/>
    <w:basedOn w:val="Normal"/>
    <w:link w:val="CabealhoChar"/>
    <w:uiPriority w:val="99"/>
    <w:semiHidden/>
    <w:unhideWhenUsed/>
    <w:rsid w:val="00FD2C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2C85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D2C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D2C8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31234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E31234"/>
  </w:style>
  <w:style w:type="character" w:styleId="Hyperlink">
    <w:name w:val="Hyperlink"/>
    <w:basedOn w:val="Fontepargpadro"/>
    <w:uiPriority w:val="99"/>
    <w:semiHidden/>
    <w:unhideWhenUsed/>
    <w:rsid w:val="00E312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727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2017-06-20T12:07:00Z</cp:lastPrinted>
  <dcterms:created xsi:type="dcterms:W3CDTF">2017-05-10T10:34:00Z</dcterms:created>
  <dcterms:modified xsi:type="dcterms:W3CDTF">2017-07-19T11:59:00Z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2016-08-05T00:00:00Z</vt:filetime>
  </property>
</Properties>
</file>